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7AC3E5" w14:textId="442E7698" w:rsidR="00701B78" w:rsidRDefault="00701B78" w:rsidP="00701B78">
      <w:r>
        <w:t xml:space="preserve">Le projet de loi </w:t>
      </w:r>
      <w:proofErr w:type="spellStart"/>
      <w:r>
        <w:t>Macron</w:t>
      </w:r>
      <w:proofErr w:type="spellEnd"/>
      <w:r>
        <w:t xml:space="preserve">, repris pour la partie santé par </w:t>
      </w:r>
      <w:proofErr w:type="spellStart"/>
      <w:r>
        <w:t>Marisol</w:t>
      </w:r>
      <w:proofErr w:type="spellEnd"/>
      <w:r>
        <w:t xml:space="preserve"> Touraine,  et diverses autres faits de ces dernières années (loi Leroux, multiplication des contraintes réglementaires, </w:t>
      </w:r>
      <w:r w:rsidR="00BD142B">
        <w:t xml:space="preserve"> dérive commerciale</w:t>
      </w:r>
      <w:r>
        <w:t xml:space="preserve"> des </w:t>
      </w:r>
      <w:r w:rsidR="00BD142B">
        <w:t xml:space="preserve"> nouvelles </w:t>
      </w:r>
      <w:r>
        <w:t>associations 1901</w:t>
      </w:r>
      <w:r w:rsidR="00695EFC">
        <w:t xml:space="preserve">, faculté privée de </w:t>
      </w:r>
      <w:proofErr w:type="gramStart"/>
      <w:r w:rsidR="00695EFC">
        <w:t xml:space="preserve">Toulon </w:t>
      </w:r>
      <w:r>
        <w:t>…)</w:t>
      </w:r>
      <w:proofErr w:type="gramEnd"/>
      <w:r>
        <w:t xml:space="preserve"> risquent d’amener la France dentaire à ressembler à sa voisine espagnole où en  </w:t>
      </w:r>
      <w:r w:rsidR="00695EFC">
        <w:t>moins d’</w:t>
      </w:r>
      <w:r>
        <w:t>une génération le métier de dentiste est devenu synonyme de</w:t>
      </w:r>
      <w:r w:rsidR="00BD142B">
        <w:t xml:space="preserve"> chômage et </w:t>
      </w:r>
      <w:r>
        <w:t xml:space="preserve"> précarité.</w:t>
      </w:r>
    </w:p>
    <w:p w14:paraId="60BA06AD" w14:textId="77777777" w:rsidR="00701B78" w:rsidRDefault="00701B78" w:rsidP="00701B78">
      <w:r>
        <w:t xml:space="preserve"> Voici un petit état des lieux des conditions d’exercice  outre-Pyrénées.</w:t>
      </w:r>
    </w:p>
    <w:p w14:paraId="5B9EF68F" w14:textId="77777777" w:rsidR="00701B78" w:rsidRDefault="00701B78" w:rsidP="00701B78"/>
    <w:p w14:paraId="7C65B25F" w14:textId="77777777" w:rsidR="00701B78" w:rsidRDefault="001A4152" w:rsidP="001A4152">
      <w:pPr>
        <w:pStyle w:val="Paragraphedeliste"/>
        <w:numPr>
          <w:ilvl w:val="0"/>
          <w:numId w:val="1"/>
        </w:numPr>
      </w:pPr>
      <w:r>
        <w:t xml:space="preserve">DEMOGRAPHIE </w:t>
      </w:r>
    </w:p>
    <w:p w14:paraId="6478F253" w14:textId="77777777" w:rsidR="001A4152" w:rsidRDefault="001A4152" w:rsidP="001A4152"/>
    <w:p w14:paraId="0EF55843" w14:textId="77777777" w:rsidR="001A4152" w:rsidRDefault="001A4152" w:rsidP="001A4152"/>
    <w:p w14:paraId="7547AA59" w14:textId="0DCF3C47" w:rsidR="00701B78" w:rsidRDefault="00701B78" w:rsidP="00701B78">
      <w:r>
        <w:t>N</w:t>
      </w:r>
      <w:r w:rsidR="00B201F7">
        <w:t xml:space="preserve">ombre </w:t>
      </w:r>
      <w:r>
        <w:t>de dentistes</w:t>
      </w:r>
      <w:r w:rsidR="00B201F7">
        <w:t xml:space="preserve"> exerçant en Espagne :</w:t>
      </w:r>
    </w:p>
    <w:p w14:paraId="595F1862" w14:textId="77777777" w:rsidR="00701B78" w:rsidRDefault="00701B78" w:rsidP="00701B78">
      <w:r>
        <w:t>1983   4458</w:t>
      </w:r>
    </w:p>
    <w:p w14:paraId="303751C7" w14:textId="77777777" w:rsidR="00701B78" w:rsidRDefault="00701B78" w:rsidP="00701B78">
      <w:r>
        <w:t>1993 12247 (x 2,7)</w:t>
      </w:r>
    </w:p>
    <w:p w14:paraId="55490187" w14:textId="77777777" w:rsidR="00701B78" w:rsidRDefault="00701B78" w:rsidP="00701B78">
      <w:r>
        <w:t>2003 20005 (x 1,6)</w:t>
      </w:r>
    </w:p>
    <w:p w14:paraId="6CCC87C2" w14:textId="77777777" w:rsidR="00701B78" w:rsidRDefault="00701B78" w:rsidP="00701B78">
      <w:r>
        <w:t xml:space="preserve">2013 32429 </w:t>
      </w:r>
      <w:proofErr w:type="gramStart"/>
      <w:r>
        <w:t>( x</w:t>
      </w:r>
      <w:proofErr w:type="gramEnd"/>
      <w:r>
        <w:t xml:space="preserve"> 1,6)</w:t>
      </w:r>
    </w:p>
    <w:p w14:paraId="7D811702" w14:textId="77777777" w:rsidR="00701B78" w:rsidRDefault="00701B78" w:rsidP="00701B78">
      <w:r>
        <w:t xml:space="preserve">En 30 ans, le nombre de dentistes a donc été multiplié par </w:t>
      </w:r>
      <w:proofErr w:type="gramStart"/>
      <w:r>
        <w:t>7,3 .</w:t>
      </w:r>
      <w:proofErr w:type="gramEnd"/>
      <w:r>
        <w:t xml:space="preserve"> (1) </w:t>
      </w:r>
    </w:p>
    <w:p w14:paraId="5C5C998B" w14:textId="77777777" w:rsidR="00701B78" w:rsidRDefault="00701B78" w:rsidP="00701B78"/>
    <w:p w14:paraId="677B4009" w14:textId="77777777" w:rsidR="00701B78" w:rsidRDefault="00701B78" w:rsidP="00701B78"/>
    <w:p w14:paraId="7E54919A" w14:textId="4C1FDF7E" w:rsidR="00701B78" w:rsidRPr="00A254A1" w:rsidRDefault="00701B78" w:rsidP="00701B78">
      <w:pPr>
        <w:rPr>
          <w:rFonts w:ascii="Cambria" w:hAnsi="Cambria" w:cs="Arial"/>
          <w:bCs/>
          <w:color w:val="535353"/>
        </w:rPr>
      </w:pPr>
      <w:r>
        <w:t xml:space="preserve">En  2020 différentes projections donnent  </w:t>
      </w:r>
      <w:r w:rsidR="001A4152">
        <w:t xml:space="preserve">environ </w:t>
      </w:r>
      <w:r>
        <w:t>40000 dentistes  soit 3 fois plus que le nombre de dentistes nécessaires pour le pays selon Alfonso Villa Vigil (</w:t>
      </w:r>
      <w:proofErr w:type="spellStart"/>
      <w:r w:rsidR="005929C5">
        <w:rPr>
          <w:rFonts w:ascii="Cambria" w:hAnsi="Cambria" w:cs="Arial"/>
          <w:bCs/>
          <w:color w:val="535353"/>
        </w:rPr>
        <w:t>President</w:t>
      </w:r>
      <w:proofErr w:type="spellEnd"/>
      <w:r w:rsidR="005929C5">
        <w:rPr>
          <w:rFonts w:ascii="Cambria" w:hAnsi="Cambria" w:cs="Arial"/>
          <w:bCs/>
          <w:color w:val="535353"/>
        </w:rPr>
        <w:t xml:space="preserve"> </w:t>
      </w:r>
      <w:r w:rsidRPr="00BF422E">
        <w:rPr>
          <w:rFonts w:ascii="Cambria" w:hAnsi="Cambria" w:cs="Arial"/>
          <w:bCs/>
          <w:color w:val="535353"/>
        </w:rPr>
        <w:t>d</w:t>
      </w:r>
      <w:r w:rsidR="005929C5">
        <w:rPr>
          <w:rFonts w:ascii="Cambria" w:hAnsi="Cambria" w:cs="Arial"/>
          <w:bCs/>
          <w:color w:val="535353"/>
        </w:rPr>
        <w:t>u</w:t>
      </w:r>
      <w:r w:rsidRPr="00BF422E">
        <w:rPr>
          <w:rFonts w:ascii="Cambria" w:hAnsi="Cambria" w:cs="Arial"/>
          <w:bCs/>
          <w:color w:val="535353"/>
        </w:rPr>
        <w:t xml:space="preserve"> </w:t>
      </w:r>
      <w:proofErr w:type="spellStart"/>
      <w:r w:rsidRPr="00BF422E">
        <w:rPr>
          <w:rFonts w:ascii="Cambria" w:hAnsi="Cambria" w:cs="Arial"/>
          <w:bCs/>
          <w:color w:val="535353"/>
        </w:rPr>
        <w:t>Consejo</w:t>
      </w:r>
      <w:proofErr w:type="spellEnd"/>
      <w:r w:rsidRPr="00BF422E">
        <w:rPr>
          <w:rFonts w:ascii="Cambria" w:hAnsi="Cambria" w:cs="Arial"/>
          <w:bCs/>
          <w:color w:val="535353"/>
        </w:rPr>
        <w:t xml:space="preserve"> General de </w:t>
      </w:r>
      <w:proofErr w:type="spellStart"/>
      <w:r w:rsidRPr="00BF422E">
        <w:rPr>
          <w:rFonts w:ascii="Cambria" w:hAnsi="Cambria" w:cs="Arial"/>
          <w:bCs/>
          <w:color w:val="535353"/>
        </w:rPr>
        <w:t>Colegios</w:t>
      </w:r>
      <w:proofErr w:type="spellEnd"/>
      <w:r w:rsidRPr="00BF422E">
        <w:rPr>
          <w:rFonts w:ascii="Cambria" w:hAnsi="Cambria" w:cs="Arial"/>
          <w:bCs/>
          <w:color w:val="535353"/>
        </w:rPr>
        <w:t xml:space="preserve"> de </w:t>
      </w:r>
      <w:proofErr w:type="spellStart"/>
      <w:r w:rsidRPr="00BF422E">
        <w:rPr>
          <w:rFonts w:ascii="Cambria" w:hAnsi="Cambria" w:cs="Arial"/>
          <w:bCs/>
          <w:color w:val="535353"/>
        </w:rPr>
        <w:t>Odontólogos</w:t>
      </w:r>
      <w:proofErr w:type="spellEnd"/>
      <w:r w:rsidRPr="00BF422E">
        <w:rPr>
          <w:rFonts w:ascii="Cambria" w:hAnsi="Cambria" w:cs="Arial"/>
          <w:bCs/>
          <w:color w:val="535353"/>
        </w:rPr>
        <w:t xml:space="preserve"> y </w:t>
      </w:r>
      <w:proofErr w:type="spellStart"/>
      <w:r w:rsidRPr="00BF422E">
        <w:rPr>
          <w:rFonts w:ascii="Cambria" w:hAnsi="Cambria" w:cs="Arial"/>
          <w:bCs/>
          <w:color w:val="535353"/>
        </w:rPr>
        <w:t>Estomatólogos</w:t>
      </w:r>
      <w:proofErr w:type="spellEnd"/>
      <w:r w:rsidRPr="00BF422E">
        <w:rPr>
          <w:rFonts w:ascii="Cambria" w:hAnsi="Cambria" w:cs="Arial"/>
          <w:bCs/>
          <w:color w:val="535353"/>
        </w:rPr>
        <w:t xml:space="preserve"> de España</w:t>
      </w:r>
      <w:r>
        <w:rPr>
          <w:rFonts w:ascii="Cambria" w:hAnsi="Cambria" w:cs="Arial"/>
          <w:bCs/>
          <w:color w:val="535353"/>
        </w:rPr>
        <w:t xml:space="preserve">). </w:t>
      </w:r>
      <w:r>
        <w:t>(2)</w:t>
      </w:r>
      <w:r>
        <w:rPr>
          <w:rFonts w:cs="Arial"/>
          <w:color w:val="4A4A4A"/>
        </w:rPr>
        <w:t xml:space="preserve"> </w:t>
      </w:r>
    </w:p>
    <w:p w14:paraId="0D62B636" w14:textId="77777777" w:rsidR="00701B78" w:rsidRDefault="00701B78" w:rsidP="00701B78">
      <w:pPr>
        <w:rPr>
          <w:rFonts w:cs="Arial"/>
          <w:color w:val="4A4A4A"/>
        </w:rPr>
      </w:pPr>
    </w:p>
    <w:p w14:paraId="1EF4F36F" w14:textId="30701782" w:rsidR="00701B78" w:rsidRDefault="00701B78" w:rsidP="00701B78">
      <w:r>
        <w:t>A l’origine de cette surpopulation de dentiste, il y a l’absence de numérus clausus et l’arrivée des facultés privées  principalement d</w:t>
      </w:r>
      <w:r w:rsidR="001A4152">
        <w:t>ans</w:t>
      </w:r>
      <w:r>
        <w:t xml:space="preserve"> les années </w:t>
      </w:r>
      <w:r w:rsidR="000C6E37">
        <w:t>20</w:t>
      </w:r>
      <w:r>
        <w:t>00.</w:t>
      </w:r>
    </w:p>
    <w:p w14:paraId="362BBD8B" w14:textId="77777777" w:rsidR="00701B78" w:rsidRDefault="00701B78" w:rsidP="00701B78">
      <w:r>
        <w:t xml:space="preserve">La plus importante d’entre elles  l’université Alfonso X el </w:t>
      </w:r>
      <w:proofErr w:type="spellStart"/>
      <w:r>
        <w:t>Sabio</w:t>
      </w:r>
      <w:proofErr w:type="spellEnd"/>
      <w:r>
        <w:t xml:space="preserve"> (Madrid) a fourni ¼ des diplômés du pays en  2010. (3) Elle a accueilli 270 étudiants lors de la dernière rentrée.</w:t>
      </w:r>
    </w:p>
    <w:p w14:paraId="47135DA1" w14:textId="77777777" w:rsidR="00701B78" w:rsidRDefault="00701B78" w:rsidP="00701B78">
      <w:r>
        <w:t>(4)</w:t>
      </w:r>
      <w:r w:rsidRPr="00D904A4">
        <w:t xml:space="preserve"> </w:t>
      </w:r>
    </w:p>
    <w:p w14:paraId="4CFBC50D" w14:textId="6CF0031F" w:rsidR="00701B78" w:rsidRDefault="00900408" w:rsidP="00701B78">
      <w:r>
        <w:rPr>
          <w:noProof/>
        </w:rPr>
        <w:drawing>
          <wp:anchor distT="0" distB="0" distL="114300" distR="114300" simplePos="0" relativeHeight="251661312" behindDoc="0" locked="0" layoutInCell="1" allowOverlap="1" wp14:anchorId="5A54FDD3" wp14:editId="4EB4A8E8">
            <wp:simplePos x="0" y="0"/>
            <wp:positionH relativeFrom="page">
              <wp:posOffset>1928495</wp:posOffset>
            </wp:positionH>
            <wp:positionV relativeFrom="page">
              <wp:posOffset>5814695</wp:posOffset>
            </wp:positionV>
            <wp:extent cx="3388995" cy="2118360"/>
            <wp:effectExtent l="0" t="0" r="0" b="0"/>
            <wp:wrapThrough wrapText="bothSides">
              <wp:wrapPolygon edited="0">
                <wp:start x="0" y="0"/>
                <wp:lineTo x="0" y="21237"/>
                <wp:lineTo x="21369" y="21237"/>
                <wp:lineTo x="21369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nica_Universitaria_Odontologica_UAX_274_54cbb1bb6fc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35C36" w14:textId="0C4C79F9" w:rsidR="00701B78" w:rsidRDefault="00701B78" w:rsidP="00701B78"/>
    <w:p w14:paraId="6EB5714F" w14:textId="77777777" w:rsidR="00701B78" w:rsidRDefault="00701B78" w:rsidP="00701B78"/>
    <w:p w14:paraId="41C8E0E8" w14:textId="77777777" w:rsidR="00701B78" w:rsidRDefault="00701B78" w:rsidP="00701B78"/>
    <w:p w14:paraId="5268EBD6" w14:textId="77777777" w:rsidR="00701B78" w:rsidRDefault="00701B78" w:rsidP="00701B78"/>
    <w:p w14:paraId="1E2C5C7E" w14:textId="77777777" w:rsidR="00701B78" w:rsidRDefault="00701B78" w:rsidP="00701B78"/>
    <w:p w14:paraId="26E508E5" w14:textId="77777777" w:rsidR="00701B78" w:rsidRDefault="00701B78" w:rsidP="00701B78"/>
    <w:p w14:paraId="3B92F8BB" w14:textId="77777777" w:rsidR="00701B78" w:rsidRDefault="00701B78" w:rsidP="00701B78"/>
    <w:p w14:paraId="105CF8FA" w14:textId="77777777" w:rsidR="00701B78" w:rsidRDefault="00701B78" w:rsidP="00701B78"/>
    <w:p w14:paraId="59C83688" w14:textId="77777777" w:rsidR="00701B78" w:rsidRDefault="00701B78" w:rsidP="00701B78"/>
    <w:p w14:paraId="70E0E395" w14:textId="77777777" w:rsidR="00701B78" w:rsidRDefault="00701B78" w:rsidP="00701B78"/>
    <w:p w14:paraId="7E87C5B5" w14:textId="77777777" w:rsidR="00701B78" w:rsidRDefault="00701B78" w:rsidP="00701B78"/>
    <w:p w14:paraId="39B8B740" w14:textId="77777777" w:rsidR="00701B78" w:rsidRDefault="00701B78" w:rsidP="00701B78"/>
    <w:p w14:paraId="7E5AEDE2" w14:textId="77777777" w:rsidR="00701B78" w:rsidRDefault="00701B78" w:rsidP="00701B78"/>
    <w:p w14:paraId="0164FCED" w14:textId="77777777" w:rsidR="00701B78" w:rsidRDefault="00701B78" w:rsidP="00701B78">
      <w:r>
        <w:t xml:space="preserve">                       (5)  Centre clinique université Alfonso X el </w:t>
      </w:r>
      <w:proofErr w:type="spellStart"/>
      <w:r>
        <w:t>Sabio</w:t>
      </w:r>
      <w:proofErr w:type="spellEnd"/>
      <w:r>
        <w:t xml:space="preserve"> (Madrid)</w:t>
      </w:r>
    </w:p>
    <w:p w14:paraId="1A47D376" w14:textId="77777777" w:rsidR="00701B78" w:rsidRDefault="00701B78" w:rsidP="00701B78"/>
    <w:p w14:paraId="508814A8" w14:textId="77777777" w:rsidR="00701B78" w:rsidRDefault="00701B78" w:rsidP="00701B78"/>
    <w:p w14:paraId="0F8D5E9E" w14:textId="77777777" w:rsidR="00701B78" w:rsidRDefault="00701B78" w:rsidP="00701B78">
      <w:r>
        <w:t xml:space="preserve"> En 2014 cohabitent 12 facultés dentaires publiques (Barcelone, Valence, Oviedo, Madrid </w:t>
      </w:r>
      <w:proofErr w:type="gramStart"/>
      <w:r>
        <w:t>2 ,</w:t>
      </w:r>
      <w:proofErr w:type="gramEnd"/>
      <w:r>
        <w:t xml:space="preserve"> Murcie, Pays Basque, Salamanque, </w:t>
      </w:r>
      <w:proofErr w:type="spellStart"/>
      <w:r>
        <w:t>Seville</w:t>
      </w:r>
      <w:proofErr w:type="spellEnd"/>
      <w:r>
        <w:t>,  Grenade, St Jacques de Compostelle, Saragosse)  et  8 privées ( Madrid 3 , Valence 2, Alicante, Barcelone, Valladolid).</w:t>
      </w:r>
    </w:p>
    <w:p w14:paraId="3D738CA5" w14:textId="77777777" w:rsidR="00701B78" w:rsidRDefault="00701B78"/>
    <w:p w14:paraId="14E76717" w14:textId="77777777" w:rsidR="00701B78" w:rsidRDefault="00701B78" w:rsidP="00701B78">
      <w:r>
        <w:lastRenderedPageBreak/>
        <w:t xml:space="preserve">Alors que le nombre de facultés dentaires n’était que de  9 en </w:t>
      </w:r>
      <w:proofErr w:type="gramStart"/>
      <w:r>
        <w:t>1990 .</w:t>
      </w:r>
      <w:proofErr w:type="gramEnd"/>
      <w:r>
        <w:t xml:space="preserve"> (6)</w:t>
      </w:r>
    </w:p>
    <w:p w14:paraId="0C6AAC55" w14:textId="77777777" w:rsidR="00701B78" w:rsidRDefault="00701B78" w:rsidP="00701B78">
      <w:r>
        <w:t xml:space="preserve">A la rentrée  2012-2013  selon les chiffres du ministère de l’éducation  1850 étudiants étaient inscrits en 1 ère année. A titre de comparaison, il y avait 800 diplômés en 2001, 1000 en  </w:t>
      </w:r>
      <w:proofErr w:type="gramStart"/>
      <w:r>
        <w:t>2003 ,</w:t>
      </w:r>
      <w:proofErr w:type="gramEnd"/>
      <w:r>
        <w:t xml:space="preserve"> 1200 en 2008 et   1400 en  2011.</w:t>
      </w:r>
    </w:p>
    <w:p w14:paraId="7361FD96" w14:textId="27E3EA51" w:rsidR="00701B78" w:rsidRDefault="00701B78" w:rsidP="00701B78">
      <w:r>
        <w:t>Le nombre de dentistes diplômés dans les facultés privées a dépassé celui du public en 2009(3) et il y a en 2014  2 fois plus d’étudiants  dans le cursus privé</w:t>
      </w:r>
      <w:r w:rsidR="004545C4">
        <w:t xml:space="preserve"> que dans le public</w:t>
      </w:r>
      <w:r>
        <w:t>. (6)</w:t>
      </w:r>
    </w:p>
    <w:p w14:paraId="6A6E9FEF" w14:textId="429902B2" w:rsidR="0067345C" w:rsidRDefault="00701B78" w:rsidP="00701B78">
      <w:r>
        <w:t xml:space="preserve">La formation </w:t>
      </w:r>
      <w:proofErr w:type="spellStart"/>
      <w:r>
        <w:t>post-universitaire</w:t>
      </w:r>
      <w:proofErr w:type="spellEnd"/>
      <w:r>
        <w:t xml:space="preserve"> en Espagne </w:t>
      </w:r>
      <w:proofErr w:type="gramStart"/>
      <w:r>
        <w:t>( Les</w:t>
      </w:r>
      <w:proofErr w:type="gramEnd"/>
      <w:r>
        <w:t xml:space="preserve"> masters l’équivalent des DU en France) est également dominée par le privé avec  14 formations officielles contre 10  dans le public.</w:t>
      </w:r>
      <w:r>
        <w:br/>
      </w:r>
      <w:r w:rsidR="00DE7E1B">
        <w:t>Des</w:t>
      </w:r>
      <w:r w:rsidR="0067345C">
        <w:t xml:space="preserve"> manifestations étudiantes </w:t>
      </w:r>
      <w:r w:rsidR="00DE7E1B">
        <w:t>ont lieu régulièrement d</w:t>
      </w:r>
      <w:r w:rsidR="0067345C">
        <w:t>emandant un numérus clausus pour maintenir une dentisterie de qualité offrant du travail à tous</w:t>
      </w:r>
      <w:r w:rsidR="000C6E37">
        <w:t xml:space="preserve"> (7)</w:t>
      </w:r>
      <w:r w:rsidR="0067345C">
        <w:t xml:space="preserve">. </w:t>
      </w:r>
      <w:r w:rsidR="00DE7E1B">
        <w:t xml:space="preserve"> </w:t>
      </w:r>
    </w:p>
    <w:p w14:paraId="12E63D94" w14:textId="480A21C2" w:rsidR="0067345C" w:rsidRDefault="002956D6" w:rsidP="00701B78">
      <w:r>
        <w:rPr>
          <w:noProof/>
        </w:rPr>
        <w:drawing>
          <wp:inline distT="0" distB="0" distL="0" distR="0" wp14:anchorId="5C094746" wp14:editId="6E300499">
            <wp:extent cx="5753100" cy="4229100"/>
            <wp:effectExtent l="0" t="0" r="12700" b="12700"/>
            <wp:docPr id="1" name="Image 1" descr="Macintosh HD:Users:user:Desktop:coza:carte des faculté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esktop:coza:carte des facultés.ti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Carte  des facultés de chirurgie-dentaire (24)</w:t>
      </w:r>
    </w:p>
    <w:p w14:paraId="1A9E304D" w14:textId="510F4148" w:rsidR="007C574F" w:rsidRDefault="00DA63AE" w:rsidP="00701B78">
      <w:r>
        <w:t xml:space="preserve">                         </w:t>
      </w:r>
      <w:r w:rsidR="007C574F">
        <w:br/>
      </w:r>
    </w:p>
    <w:p w14:paraId="537A27E6" w14:textId="182D3CA0" w:rsidR="00DE7E1B" w:rsidRDefault="0056142E" w:rsidP="00701B78">
      <w:r>
        <w:t xml:space="preserve">Cette surpopulation </w:t>
      </w:r>
      <w:r w:rsidR="007C574F">
        <w:t xml:space="preserve"> </w:t>
      </w:r>
      <w:r>
        <w:t>ne dérange absolument</w:t>
      </w:r>
      <w:r w:rsidR="007C574F">
        <w:t xml:space="preserve"> l’université  privé</w:t>
      </w:r>
      <w:r w:rsidR="00836549">
        <w:t>e</w:t>
      </w:r>
      <w:r w:rsidR="007C574F">
        <w:t xml:space="preserve"> Pessoa</w:t>
      </w:r>
      <w:r w:rsidR="00836549">
        <w:t xml:space="preserve">, qui s’est invitée en France  </w:t>
      </w:r>
      <w:r>
        <w:t>à</w:t>
      </w:r>
      <w:r w:rsidR="00836549">
        <w:t xml:space="preserve"> Toulon et Béziers,</w:t>
      </w:r>
      <w:r w:rsidR="007C574F">
        <w:t xml:space="preserve"> </w:t>
      </w:r>
      <w:r>
        <w:t xml:space="preserve">puisqu’on peut lire dans la presse espagnole qu’elle </w:t>
      </w:r>
      <w:r w:rsidR="007C574F">
        <w:t xml:space="preserve">a un projet </w:t>
      </w:r>
      <w:r w:rsidR="001170A2">
        <w:t xml:space="preserve">d’ouverture </w:t>
      </w:r>
      <w:r w:rsidR="007C574F">
        <w:t>près de La Corogne pour la rentrée prochaine</w:t>
      </w:r>
      <w:r w:rsidR="00E561E2">
        <w:t xml:space="preserve"> en</w:t>
      </w:r>
      <w:r w:rsidR="00D40051">
        <w:t xml:space="preserve"> p</w:t>
      </w:r>
      <w:r w:rsidR="00E561E2">
        <w:t>lus de celui des Canaries</w:t>
      </w:r>
      <w:r w:rsidR="00D40051">
        <w:t xml:space="preserve"> sur la carte</w:t>
      </w:r>
      <w:r w:rsidR="007C574F">
        <w:t>. (8)</w:t>
      </w:r>
      <w:r w:rsidR="002C63F2">
        <w:t xml:space="preserve"> </w:t>
      </w:r>
      <w:r w:rsidR="00E561E2">
        <w:t>Deux</w:t>
      </w:r>
      <w:r w:rsidR="002C63F2">
        <w:t xml:space="preserve"> autres ouvertures sont prévues (en rouge sur la carte).</w:t>
      </w:r>
      <w:r w:rsidR="00CD5C81">
        <w:br/>
      </w:r>
    </w:p>
    <w:p w14:paraId="114A52FD" w14:textId="5CEEA474" w:rsidR="00701B78" w:rsidRDefault="00DE7E1B" w:rsidP="00701B78">
      <w:r>
        <w:t>Mai</w:t>
      </w:r>
      <w:r w:rsidR="00233612">
        <w:t>s malgré les  demandes des col</w:t>
      </w:r>
      <w:r w:rsidR="00CC5F39">
        <w:t>lèges</w:t>
      </w:r>
      <w:r w:rsidR="00233612">
        <w:t xml:space="preserve"> régionaux et du conse</w:t>
      </w:r>
      <w:r w:rsidR="00CC5F39">
        <w:t>il</w:t>
      </w:r>
      <w:r w:rsidR="00FF6127">
        <w:t xml:space="preserve"> national</w:t>
      </w:r>
      <w:r w:rsidR="00233612">
        <w:t xml:space="preserve"> les gouvernements espagnols successifs n’ont </w:t>
      </w:r>
      <w:r w:rsidR="006A354C">
        <w:t xml:space="preserve">toujours </w:t>
      </w:r>
      <w:r w:rsidR="00CC5F39">
        <w:t xml:space="preserve">pris aucune décision </w:t>
      </w:r>
      <w:r w:rsidR="000C6E37">
        <w:t xml:space="preserve"> ni </w:t>
      </w:r>
      <w:r w:rsidR="00CC5F39">
        <w:t xml:space="preserve">pour limiter le nombre de facultés </w:t>
      </w:r>
      <w:r w:rsidR="000C6E37">
        <w:t xml:space="preserve">et </w:t>
      </w:r>
      <w:r w:rsidR="00CC5F39">
        <w:t xml:space="preserve">d’étudiants admis </w:t>
      </w:r>
      <w:r w:rsidR="000C6E37">
        <w:t>ni pour</w:t>
      </w:r>
      <w:r w:rsidR="00CC5F39">
        <w:t xml:space="preserve"> interdire les publicités trompeuses.</w:t>
      </w:r>
      <w:r w:rsidR="00CD5C81">
        <w:br/>
      </w:r>
      <w:r w:rsidR="00701B78">
        <w:br/>
      </w:r>
    </w:p>
    <w:p w14:paraId="55E2061C" w14:textId="5A5E0FF6" w:rsidR="00C13550" w:rsidRDefault="00C13550" w:rsidP="00701B78">
      <w:r>
        <w:t xml:space="preserve">Le groupe </w:t>
      </w:r>
      <w:proofErr w:type="spellStart"/>
      <w:r>
        <w:t>Addentis</w:t>
      </w:r>
      <w:proofErr w:type="spellEnd"/>
      <w:r>
        <w:t xml:space="preserve"> recrute </w:t>
      </w:r>
      <w:r w:rsidR="005929C5">
        <w:t>par exemple</w:t>
      </w:r>
      <w:r>
        <w:t xml:space="preserve"> directement en Espagne pour ses centres parisiens,  voici une annonce parue  plusieurs fois dans la revue des dentistes de la région de Madrid fin 2014.</w:t>
      </w:r>
    </w:p>
    <w:p w14:paraId="5885A249" w14:textId="2BB71722" w:rsidR="001170A2" w:rsidRDefault="00C13550" w:rsidP="00701B78">
      <w:r>
        <w:t xml:space="preserve">                                   </w:t>
      </w:r>
      <w:r>
        <w:rPr>
          <w:noProof/>
        </w:rPr>
        <w:drawing>
          <wp:inline distT="0" distB="0" distL="0" distR="0" wp14:anchorId="5458372E" wp14:editId="6AB67FF7">
            <wp:extent cx="2969895" cy="2038934"/>
            <wp:effectExtent l="0" t="0" r="1905" b="0"/>
            <wp:docPr id="12" name="Image 12" descr="Macintosh HD:Users:user:Desktop:coza:ESPAGNE:addentis espagne 201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esktop:coza:ESPAGNE:addentis espagne 2015.tif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76" cy="203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FBDC3" w14:textId="77777777" w:rsidR="001170A2" w:rsidRDefault="001170A2" w:rsidP="00701B78"/>
    <w:p w14:paraId="060FA342" w14:textId="2661907A" w:rsidR="001170A2" w:rsidRDefault="001170A2" w:rsidP="001170A2">
      <w:pPr>
        <w:pStyle w:val="Paragraphedeliste"/>
        <w:numPr>
          <w:ilvl w:val="0"/>
          <w:numId w:val="1"/>
        </w:numPr>
      </w:pPr>
      <w:r>
        <w:t>CONDITIONS D’EXERCICE</w:t>
      </w:r>
    </w:p>
    <w:p w14:paraId="6255A564" w14:textId="77777777" w:rsidR="001170A2" w:rsidRDefault="001170A2" w:rsidP="001170A2"/>
    <w:p w14:paraId="3FBDF285" w14:textId="77777777" w:rsidR="001170A2" w:rsidRDefault="001170A2" w:rsidP="001170A2"/>
    <w:p w14:paraId="750DA0C5" w14:textId="167A986F" w:rsidR="001170A2" w:rsidRDefault="00DD1E24" w:rsidP="001170A2">
      <w:r>
        <w:t>Ce surplus  de diplômés  entraîne inévitablement de graves conséquences sur  l’emploi des dentistes.</w:t>
      </w:r>
    </w:p>
    <w:p w14:paraId="75A3582C" w14:textId="24232C3D" w:rsidR="00DD1E24" w:rsidRDefault="00DD1E24" w:rsidP="001170A2">
      <w:r>
        <w:t xml:space="preserve">En </w:t>
      </w:r>
      <w:proofErr w:type="gramStart"/>
      <w:r>
        <w:t>résumant ,</w:t>
      </w:r>
      <w:proofErr w:type="gramEnd"/>
      <w:r>
        <w:t xml:space="preserve"> on peut dire que  30% des diplômés fuient l’Espagne et sur ceux qui restent 20% sont au chômage</w:t>
      </w:r>
      <w:r w:rsidR="00836549">
        <w:t>,</w:t>
      </w:r>
      <w:r>
        <w:t xml:space="preserve"> 10 % exercent une autre profess</w:t>
      </w:r>
      <w:r w:rsidR="00836549">
        <w:t>ion que dentiste et c</w:t>
      </w:r>
      <w:r w:rsidR="0046642F">
        <w:t xml:space="preserve">erise sur le gâteau </w:t>
      </w:r>
      <w:r w:rsidR="00FB5444">
        <w:t>p</w:t>
      </w:r>
      <w:r>
        <w:t>armi ceux qui travaillent  40% sont « </w:t>
      </w:r>
      <w:proofErr w:type="spellStart"/>
      <w:r>
        <w:t>mileuri</w:t>
      </w:r>
      <w:r w:rsidR="00FB5444">
        <w:t>s</w:t>
      </w:r>
      <w:r>
        <w:t>tas</w:t>
      </w:r>
      <w:proofErr w:type="spellEnd"/>
      <w:r>
        <w:t> » , c’est à dire qu’ils gagnent aux alentours de  1000 euros par  mois.</w:t>
      </w:r>
    </w:p>
    <w:p w14:paraId="6B5E722C" w14:textId="77777777" w:rsidR="00701B78" w:rsidRDefault="00701B78" w:rsidP="00701B78"/>
    <w:p w14:paraId="56322D58" w14:textId="71A386FB" w:rsidR="001B5B33" w:rsidRDefault="00635C33" w:rsidP="00701B78">
      <w:r>
        <w:t>Ce surnombre de dentiste</w:t>
      </w:r>
      <w:r w:rsidR="002A655D">
        <w:t>s</w:t>
      </w:r>
      <w:r>
        <w:t xml:space="preserve"> est également associé à l’omniprésence des chaînes (cadenas) et des franchises (</w:t>
      </w:r>
      <w:proofErr w:type="spellStart"/>
      <w:r>
        <w:t>franquicias</w:t>
      </w:r>
      <w:proofErr w:type="spellEnd"/>
      <w:r>
        <w:t xml:space="preserve">) comme </w:t>
      </w:r>
      <w:proofErr w:type="spellStart"/>
      <w:r>
        <w:t>Vitaldent</w:t>
      </w:r>
      <w:proofErr w:type="spellEnd"/>
      <w:r>
        <w:t xml:space="preserve">, </w:t>
      </w:r>
      <w:proofErr w:type="spellStart"/>
      <w:r>
        <w:t>Sanitas</w:t>
      </w:r>
      <w:proofErr w:type="spellEnd"/>
      <w:r>
        <w:t xml:space="preserve">, qui accentuent la précarité des soignants. Ces chaînes sont principalement </w:t>
      </w:r>
      <w:r w:rsidR="00CD5C81">
        <w:t xml:space="preserve"> dirigées </w:t>
      </w:r>
      <w:r>
        <w:t xml:space="preserve">par des assureurs, des </w:t>
      </w:r>
      <w:proofErr w:type="gramStart"/>
      <w:r>
        <w:t>financiers</w:t>
      </w:r>
      <w:r w:rsidR="00305116">
        <w:t xml:space="preserve"> ,</w:t>
      </w:r>
      <w:proofErr w:type="gramEnd"/>
      <w:r w:rsidR="00305116">
        <w:t xml:space="preserve"> des  fonds de  pensions américains</w:t>
      </w:r>
      <w:r>
        <w:t xml:space="preserve"> et quelques fois des dentistes. </w:t>
      </w:r>
    </w:p>
    <w:p w14:paraId="1D41E91D" w14:textId="55CB211A" w:rsidR="001B5B33" w:rsidRDefault="001B5B33" w:rsidP="00701B78">
      <w:r>
        <w:t>La fuite des diplômés :</w:t>
      </w:r>
    </w:p>
    <w:p w14:paraId="65567579" w14:textId="77777777" w:rsidR="00701B78" w:rsidRDefault="00701B78" w:rsidP="00701B78"/>
    <w:p w14:paraId="40E58497" w14:textId="5AF8F644" w:rsidR="00701B78" w:rsidRDefault="001B5B33" w:rsidP="00701B78">
      <w:r>
        <w:rPr>
          <w:noProof/>
        </w:rPr>
        <w:drawing>
          <wp:inline distT="0" distB="0" distL="0" distR="0" wp14:anchorId="34F2BCC2" wp14:editId="178644F6">
            <wp:extent cx="5756910" cy="3248949"/>
            <wp:effectExtent l="0" t="0" r="889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4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0599A" w14:textId="5DD58000" w:rsidR="001B5B33" w:rsidRDefault="004D5CA0" w:rsidP="00701B78">
      <w:r>
        <w:t xml:space="preserve">En </w:t>
      </w:r>
      <w:proofErr w:type="gramStart"/>
      <w:r>
        <w:t>2010 ,</w:t>
      </w:r>
      <w:proofErr w:type="gramEnd"/>
      <w:r>
        <w:t xml:space="preserve"> environ 30 %  des diplômés quittaient le pays (3) principalement vers la France ,</w:t>
      </w:r>
      <w:r w:rsidR="0023241D">
        <w:t xml:space="preserve"> les</w:t>
      </w:r>
      <w:r>
        <w:t xml:space="preserve"> Pays-Bas, </w:t>
      </w:r>
      <w:r w:rsidR="0023241D">
        <w:t>l</w:t>
      </w:r>
      <w:r>
        <w:t>e Royaume-Uni, la Finlande.</w:t>
      </w:r>
    </w:p>
    <w:p w14:paraId="68CED937" w14:textId="26D103A6" w:rsidR="0023241D" w:rsidRDefault="0023241D" w:rsidP="00701B78">
      <w:r>
        <w:t>Et selon le vice-président du conseil de l’ordre, ce chiffre est  monté à 50 % en  2014. (6)</w:t>
      </w:r>
    </w:p>
    <w:p w14:paraId="629C7A5B" w14:textId="77777777" w:rsidR="0023241D" w:rsidRDefault="0023241D" w:rsidP="00701B78"/>
    <w:p w14:paraId="280EE6A7" w14:textId="5E947271" w:rsidR="0023241D" w:rsidRPr="00305116" w:rsidRDefault="0023241D" w:rsidP="00701B78">
      <w:pPr>
        <w:rPr>
          <w:u w:val="single"/>
        </w:rPr>
      </w:pPr>
      <w:r w:rsidRPr="00305116">
        <w:rPr>
          <w:u w:val="single"/>
        </w:rPr>
        <w:t>Le chômage :</w:t>
      </w:r>
    </w:p>
    <w:p w14:paraId="7FF74146" w14:textId="77777777" w:rsidR="0023241D" w:rsidRDefault="0023241D" w:rsidP="00701B78"/>
    <w:p w14:paraId="4B900DAB" w14:textId="31AC5EF0" w:rsidR="0023241D" w:rsidRDefault="0023241D" w:rsidP="00701B78">
      <w:r>
        <w:t xml:space="preserve">Alors qu’il était inconnu jusqu’en </w:t>
      </w:r>
      <w:proofErr w:type="gramStart"/>
      <w:r>
        <w:t>2005 ,</w:t>
      </w:r>
      <w:proofErr w:type="gramEnd"/>
      <w:r>
        <w:t xml:space="preserve"> il touche maintenant suivant les différentes  études  30 % des dentistes.</w:t>
      </w:r>
      <w:r>
        <w:br/>
        <w:t xml:space="preserve">Et si 55% des dentistes chômeurs ont moins de 30 </w:t>
      </w:r>
      <w:proofErr w:type="gramStart"/>
      <w:r>
        <w:t xml:space="preserve">ans </w:t>
      </w:r>
      <w:r w:rsidR="004345B8">
        <w:t>,</w:t>
      </w:r>
      <w:proofErr w:type="gramEnd"/>
      <w:r w:rsidR="004345B8">
        <w:t xml:space="preserve"> 22% ont plus de 40 ans.(3)</w:t>
      </w:r>
    </w:p>
    <w:p w14:paraId="75A61420" w14:textId="685345D7" w:rsidR="004345B8" w:rsidRDefault="004345B8" w:rsidP="00701B78">
      <w:r>
        <w:t>Pour cette tranche d’âge ce sont souvent des fermetures de cabinets à cause de la concurrence sauvage des franchises.</w:t>
      </w:r>
    </w:p>
    <w:p w14:paraId="0AD85F09" w14:textId="1E0F5412" w:rsidR="004345B8" w:rsidRDefault="004345B8" w:rsidP="00701B78">
      <w:r>
        <w:t xml:space="preserve">A noter que dans ces 30 % sont inclus  9,7% de dentistes qui ne  pratiquent pas leur métier (professeur de langue, hygiéniste, vendeur, </w:t>
      </w:r>
      <w:proofErr w:type="gramStart"/>
      <w:r>
        <w:t>réceptionniste…)</w:t>
      </w:r>
      <w:proofErr w:type="gramEnd"/>
      <w:r>
        <w:t xml:space="preserve">. </w:t>
      </w:r>
      <w:r w:rsidR="0009119F">
        <w:t xml:space="preserve"> (9)  </w:t>
      </w:r>
    </w:p>
    <w:p w14:paraId="5EBCD4BD" w14:textId="77777777" w:rsidR="004345B8" w:rsidRDefault="004345B8" w:rsidP="00701B78"/>
    <w:p w14:paraId="72E32C52" w14:textId="77777777" w:rsidR="0078250C" w:rsidRDefault="0078250C" w:rsidP="00701B78"/>
    <w:p w14:paraId="10284492" w14:textId="2A4F2023" w:rsidR="0078250C" w:rsidRPr="00305116" w:rsidRDefault="003473A4" w:rsidP="00701B78">
      <w:pPr>
        <w:rPr>
          <w:u w:val="single"/>
        </w:rPr>
      </w:pPr>
      <w:r w:rsidRPr="00305116">
        <w:rPr>
          <w:u w:val="single"/>
        </w:rPr>
        <w:t>Revenus et conditions d’exercice </w:t>
      </w:r>
      <w:r w:rsidR="0078250C" w:rsidRPr="00305116">
        <w:rPr>
          <w:u w:val="single"/>
        </w:rPr>
        <w:t>:</w:t>
      </w:r>
    </w:p>
    <w:p w14:paraId="38909796" w14:textId="77777777" w:rsidR="003473A4" w:rsidRDefault="003473A4" w:rsidP="00701B78"/>
    <w:p w14:paraId="5B9B58AB" w14:textId="77777777" w:rsidR="00C74A4E" w:rsidRDefault="0009119F" w:rsidP="00701B78">
      <w:r>
        <w:t>L’exercice salarié a doublé en 5 ans passant de 2007 à 2012  de 22% à 47 %.</w:t>
      </w:r>
      <w:r>
        <w:br/>
        <w:t xml:space="preserve">Le temps partiel, l’absence de </w:t>
      </w:r>
      <w:proofErr w:type="gramStart"/>
      <w:r>
        <w:t>contrat ,</w:t>
      </w:r>
      <w:proofErr w:type="gramEnd"/>
      <w:r>
        <w:t xml:space="preserve"> les contrats illégaux et le pluri-emploi sont monnaie courante.</w:t>
      </w:r>
    </w:p>
    <w:p w14:paraId="76A6B2C8" w14:textId="553A7351" w:rsidR="00C74A4E" w:rsidRDefault="00C74A4E" w:rsidP="00701B78">
      <w:r>
        <w:t xml:space="preserve">40% </w:t>
      </w:r>
      <w:r w:rsidR="009C7B0C">
        <w:t xml:space="preserve">de la profession </w:t>
      </w:r>
      <w:r>
        <w:t xml:space="preserve">gagne aux alentours de 1000 € par mois. </w:t>
      </w:r>
    </w:p>
    <w:p w14:paraId="45700C01" w14:textId="219E815B" w:rsidR="00B5276D" w:rsidRDefault="00B5276D" w:rsidP="00701B78">
      <w:r>
        <w:t>Entre  20 et 25 %  de dentistes étrangers exercent en Espagne, principalement d’origine sud-américaine. (9)</w:t>
      </w:r>
    </w:p>
    <w:p w14:paraId="12A6767E" w14:textId="2175D82F" w:rsidR="005B3AE8" w:rsidRDefault="005B3AE8" w:rsidP="00701B78">
      <w:r>
        <w:t>L’</w:t>
      </w:r>
      <w:r w:rsidR="00E46A7A">
        <w:t xml:space="preserve">exercice illégal y est </w:t>
      </w:r>
      <w:proofErr w:type="gramStart"/>
      <w:r w:rsidR="00E46A7A">
        <w:t>fréquent(</w:t>
      </w:r>
      <w:proofErr w:type="gramEnd"/>
      <w:r w:rsidR="00E46A7A">
        <w:t xml:space="preserve"> dentiste non inscrit, prothésistes..).</w:t>
      </w:r>
      <w:r w:rsidR="00212C5E">
        <w:t xml:space="preserve"> (10) (11)</w:t>
      </w:r>
      <w:r w:rsidR="00E72D6D">
        <w:t xml:space="preserve"> (12) </w:t>
      </w:r>
      <w:r w:rsidR="0004215A">
        <w:t>(19)</w:t>
      </w:r>
    </w:p>
    <w:p w14:paraId="06A454EB" w14:textId="3355DC4C" w:rsidR="004D099A" w:rsidRDefault="004D099A" w:rsidP="00701B78">
      <w:r>
        <w:t>Plusieurs c</w:t>
      </w:r>
      <w:r w:rsidR="000C6E37">
        <w:t>haîne</w:t>
      </w:r>
      <w:r w:rsidR="00EF57E7">
        <w:t>s</w:t>
      </w:r>
      <w:r>
        <w:t xml:space="preserve"> n’emploient plus les dentistes comme salariés mais en tant que travailleur indépendant faisant ainsi reposer les diverses cotisations (ordre, </w:t>
      </w:r>
      <w:proofErr w:type="gramStart"/>
      <w:r>
        <w:t>assurances…)</w:t>
      </w:r>
      <w:proofErr w:type="gramEnd"/>
      <w:r>
        <w:t xml:space="preserve">  sur le dentiste et le précarisant encore plus.</w:t>
      </w:r>
    </w:p>
    <w:p w14:paraId="781810E9" w14:textId="56E4B7EA" w:rsidR="00A774EA" w:rsidRDefault="008737A8" w:rsidP="00701B78">
      <w:r>
        <w:t>Une enquête</w:t>
      </w:r>
      <w:r w:rsidR="00A774EA">
        <w:t xml:space="preserve"> du D</w:t>
      </w:r>
      <w:r>
        <w:t>r</w:t>
      </w:r>
      <w:r w:rsidR="00A774EA">
        <w:t xml:space="preserve"> </w:t>
      </w:r>
      <w:r>
        <w:t xml:space="preserve">Jaime </w:t>
      </w:r>
      <w:proofErr w:type="spellStart"/>
      <w:r>
        <w:t>Pinilla</w:t>
      </w:r>
      <w:proofErr w:type="spellEnd"/>
      <w:r>
        <w:t xml:space="preserve"> </w:t>
      </w:r>
      <w:proofErr w:type="spellStart"/>
      <w:r>
        <w:t>Dominguez</w:t>
      </w:r>
      <w:proofErr w:type="spellEnd"/>
      <w:r>
        <w:t xml:space="preserve"> auprès de 400  étudiants de dernière année (public et privé)  a établi que le salaire espéré au bout d’1 an d’exercice était de 1250€/mois. (3)</w:t>
      </w:r>
    </w:p>
    <w:p w14:paraId="3053D18D" w14:textId="77777777" w:rsidR="00A40847" w:rsidRDefault="00A40847" w:rsidP="00701B78"/>
    <w:p w14:paraId="1A9AD5A2" w14:textId="77777777" w:rsidR="00A40847" w:rsidRDefault="00A40847" w:rsidP="00701B78"/>
    <w:p w14:paraId="41025F4C" w14:textId="79CC40D4" w:rsidR="00A40847" w:rsidRPr="00305116" w:rsidRDefault="00A40847" w:rsidP="00701B78">
      <w:pPr>
        <w:rPr>
          <w:u w:val="single"/>
        </w:rPr>
      </w:pPr>
      <w:r w:rsidRPr="00305116">
        <w:rPr>
          <w:u w:val="single"/>
        </w:rPr>
        <w:t>Les chaînes et franchises :</w:t>
      </w:r>
    </w:p>
    <w:p w14:paraId="2BE00BD0" w14:textId="77777777" w:rsidR="00A40847" w:rsidRDefault="00A40847" w:rsidP="00701B78"/>
    <w:p w14:paraId="4D31FBB6" w14:textId="77777777" w:rsidR="00A40847" w:rsidRDefault="00A40847" w:rsidP="00701B78"/>
    <w:p w14:paraId="4F5E70FE" w14:textId="2FC49348" w:rsidR="004D099A" w:rsidRDefault="000771EA" w:rsidP="00701B78">
      <w:r>
        <w:t xml:space="preserve">  </w:t>
      </w:r>
      <w:r w:rsidR="00A774EA">
        <w:t xml:space="preserve">Apparus dans les années  1990 les </w:t>
      </w:r>
      <w:r w:rsidR="008737A8">
        <w:t>chaînes de centres dentaires et ensuite</w:t>
      </w:r>
      <w:r w:rsidR="00A774EA">
        <w:t xml:space="preserve"> les franchises  se sont multipliées </w:t>
      </w:r>
      <w:r w:rsidR="00560924">
        <w:t xml:space="preserve">à un tel point </w:t>
      </w:r>
      <w:r w:rsidR="00A774EA">
        <w:t xml:space="preserve">en  20 ans </w:t>
      </w:r>
      <w:r w:rsidR="00560924">
        <w:t xml:space="preserve"> que selon  le  Dr Jaime </w:t>
      </w:r>
      <w:proofErr w:type="spellStart"/>
      <w:r w:rsidR="00560924">
        <w:t>Pinilla</w:t>
      </w:r>
      <w:proofErr w:type="spellEnd"/>
      <w:r w:rsidR="00560924">
        <w:t xml:space="preserve"> </w:t>
      </w:r>
      <w:proofErr w:type="spellStart"/>
      <w:r w:rsidR="00560924">
        <w:t>Dominguez</w:t>
      </w:r>
      <w:proofErr w:type="spellEnd"/>
      <w:r w:rsidR="00560924">
        <w:t xml:space="preserve"> l’exercice libéral est devenu utopique  dans la situation actuelle du pays. (13)</w:t>
      </w:r>
    </w:p>
    <w:p w14:paraId="591973F1" w14:textId="4989350A" w:rsidR="00222F96" w:rsidRDefault="00222F96" w:rsidP="00701B78">
      <w:proofErr w:type="spellStart"/>
      <w:r>
        <w:t>Vitaldent</w:t>
      </w:r>
      <w:proofErr w:type="spellEnd"/>
      <w:r>
        <w:t xml:space="preserve"> a créé une des premières en 1989 puis  a introduit les franchises en 1997. </w:t>
      </w:r>
      <w:r w:rsidR="000771EA">
        <w:t xml:space="preserve">   </w:t>
      </w:r>
      <w:r>
        <w:t>Actuellement elle compte plus de  400 cliniques dans toute l’Espagne et d’autres en Italie. (14)</w:t>
      </w:r>
    </w:p>
    <w:p w14:paraId="2BCB29FE" w14:textId="129BA70F" w:rsidR="000771EA" w:rsidRDefault="000771EA" w:rsidP="00701B78">
      <w:r>
        <w:t xml:space="preserve"> On peut citer </w:t>
      </w:r>
      <w:r w:rsidR="00BD1610">
        <w:t xml:space="preserve">aussi </w:t>
      </w:r>
      <w:r>
        <w:t>:</w:t>
      </w:r>
    </w:p>
    <w:p w14:paraId="57F7E6D2" w14:textId="08C229BB" w:rsidR="000771EA" w:rsidRDefault="000771EA" w:rsidP="000771EA">
      <w:pPr>
        <w:pStyle w:val="Paragraphedeliste"/>
        <w:numPr>
          <w:ilvl w:val="0"/>
          <w:numId w:val="2"/>
        </w:numPr>
      </w:pPr>
      <w:proofErr w:type="spellStart"/>
      <w:r>
        <w:t>Careden</w:t>
      </w:r>
      <w:r w:rsidR="009B44B9">
        <w:t>t</w:t>
      </w:r>
      <w:proofErr w:type="spellEnd"/>
      <w:r w:rsidR="009B44B9">
        <w:t xml:space="preserve"> fondée en 2004 95 cliniques (</w:t>
      </w:r>
      <w:r>
        <w:t>+ Italie et Portugal).</w:t>
      </w:r>
    </w:p>
    <w:p w14:paraId="3CCA6C84" w14:textId="67E0DD83" w:rsidR="000771EA" w:rsidRDefault="000771EA" w:rsidP="000771EA">
      <w:pPr>
        <w:pStyle w:val="Paragraphedeliste"/>
        <w:numPr>
          <w:ilvl w:val="0"/>
          <w:numId w:val="2"/>
        </w:numPr>
      </w:pPr>
      <w:r>
        <w:t xml:space="preserve"> </w:t>
      </w:r>
      <w:proofErr w:type="spellStart"/>
      <w:r>
        <w:t>Unidental</w:t>
      </w:r>
      <w:proofErr w:type="spellEnd"/>
      <w:r>
        <w:t xml:space="preserve">  fondée en 1998, 160 centres dont  110 en franchise.</w:t>
      </w:r>
    </w:p>
    <w:p w14:paraId="0251537A" w14:textId="16AE45EF" w:rsidR="000771EA" w:rsidRDefault="000771EA" w:rsidP="000771EA">
      <w:pPr>
        <w:pStyle w:val="Paragraphedeliste"/>
        <w:numPr>
          <w:ilvl w:val="0"/>
          <w:numId w:val="2"/>
        </w:numPr>
      </w:pPr>
      <w:proofErr w:type="spellStart"/>
      <w:r>
        <w:t>Dentix</w:t>
      </w:r>
      <w:proofErr w:type="spellEnd"/>
      <w:r>
        <w:t xml:space="preserve"> créé en  2010 avec 4 cliniques et 50 employés qui en  2014 possède 100 cliniques avec 1400 employés pour un CA de 200 millions d’euros. </w:t>
      </w:r>
    </w:p>
    <w:p w14:paraId="07B13085" w14:textId="4D3DED87" w:rsidR="000771EA" w:rsidRDefault="000771EA" w:rsidP="000771EA">
      <w:pPr>
        <w:pStyle w:val="Paragraphedeliste"/>
        <w:numPr>
          <w:ilvl w:val="0"/>
          <w:numId w:val="2"/>
        </w:numPr>
      </w:pPr>
      <w:r>
        <w:t xml:space="preserve">Millenium les 200 cliniques de </w:t>
      </w:r>
      <w:proofErr w:type="spellStart"/>
      <w:proofErr w:type="gramStart"/>
      <w:r>
        <w:t>Sanitas</w:t>
      </w:r>
      <w:proofErr w:type="spellEnd"/>
      <w:r>
        <w:t xml:space="preserve"> .</w:t>
      </w:r>
      <w:proofErr w:type="gramEnd"/>
    </w:p>
    <w:p w14:paraId="3942A843" w14:textId="259617E9" w:rsidR="000771EA" w:rsidRDefault="000771EA" w:rsidP="000771EA">
      <w:pPr>
        <w:pStyle w:val="Paragraphedeliste"/>
        <w:numPr>
          <w:ilvl w:val="0"/>
          <w:numId w:val="2"/>
        </w:numPr>
      </w:pPr>
      <w:proofErr w:type="spellStart"/>
      <w:r>
        <w:t>Mapfre</w:t>
      </w:r>
      <w:proofErr w:type="spellEnd"/>
      <w:r>
        <w:t xml:space="preserve"> ouvre  4 cliniques en 2013.</w:t>
      </w:r>
    </w:p>
    <w:p w14:paraId="7DF7C6E4" w14:textId="6521FDE8" w:rsidR="000771EA" w:rsidRDefault="000771EA" w:rsidP="000771EA">
      <w:pPr>
        <w:pStyle w:val="Paragraphedeliste"/>
        <w:numPr>
          <w:ilvl w:val="0"/>
          <w:numId w:val="2"/>
        </w:numPr>
      </w:pPr>
      <w:proofErr w:type="spellStart"/>
      <w:r>
        <w:t>Asisa</w:t>
      </w:r>
      <w:proofErr w:type="spellEnd"/>
      <w:r>
        <w:t xml:space="preserve">  12 cliniques.</w:t>
      </w:r>
    </w:p>
    <w:p w14:paraId="0A1FFB86" w14:textId="23ADAA48" w:rsidR="000771EA" w:rsidRDefault="000771EA" w:rsidP="000771EA">
      <w:pPr>
        <w:pStyle w:val="Paragraphedeliste"/>
        <w:numPr>
          <w:ilvl w:val="0"/>
          <w:numId w:val="2"/>
        </w:numPr>
      </w:pPr>
      <w:proofErr w:type="spellStart"/>
      <w:r>
        <w:t>Segur</w:t>
      </w:r>
      <w:proofErr w:type="spellEnd"/>
      <w:r>
        <w:t xml:space="preserve"> </w:t>
      </w:r>
      <w:proofErr w:type="spellStart"/>
      <w:r>
        <w:t>Caixa</w:t>
      </w:r>
      <w:proofErr w:type="spellEnd"/>
      <w:r>
        <w:t xml:space="preserve"> </w:t>
      </w:r>
      <w:proofErr w:type="spellStart"/>
      <w:r>
        <w:t>Adeslas</w:t>
      </w:r>
      <w:proofErr w:type="spellEnd"/>
      <w:r>
        <w:t xml:space="preserve"> 72 cliniques. (1</w:t>
      </w:r>
      <w:r w:rsidR="007D07EF">
        <w:t>4</w:t>
      </w:r>
      <w:r>
        <w:t>)</w:t>
      </w:r>
      <w:r w:rsidR="007D07EF" w:rsidRPr="007D07EF">
        <w:t xml:space="preserve"> </w:t>
      </w:r>
      <w:r w:rsidR="007D07EF">
        <w:t>(15)</w:t>
      </w:r>
    </w:p>
    <w:p w14:paraId="312515D1" w14:textId="77777777" w:rsidR="000771EA" w:rsidRDefault="000771EA" w:rsidP="000771EA">
      <w:pPr>
        <w:ind w:left="360"/>
      </w:pPr>
    </w:p>
    <w:p w14:paraId="7E438BD8" w14:textId="44250128" w:rsidR="00EF57E7" w:rsidRDefault="00847491" w:rsidP="000C6E37">
      <w:r>
        <w:t>Du coup l</w:t>
      </w:r>
      <w:r w:rsidR="001B1ECF">
        <w:t>es assureurs  se sont mis à créer</w:t>
      </w:r>
      <w:r>
        <w:t xml:space="preserve"> progressivement </w:t>
      </w:r>
      <w:r w:rsidR="001B1ECF">
        <w:t xml:space="preserve"> leur propre réseau de cliniques  (</w:t>
      </w:r>
      <w:proofErr w:type="spellStart"/>
      <w:r w:rsidR="001B1ECF">
        <w:t>Sanitas</w:t>
      </w:r>
      <w:proofErr w:type="spellEnd"/>
      <w:r w:rsidR="001B1ECF">
        <w:t xml:space="preserve">, </w:t>
      </w:r>
      <w:proofErr w:type="spellStart"/>
      <w:r w:rsidR="001B1ECF">
        <w:t>Adeslas</w:t>
      </w:r>
      <w:proofErr w:type="spellEnd"/>
      <w:r w:rsidR="001B1ECF">
        <w:t xml:space="preserve">, </w:t>
      </w:r>
      <w:proofErr w:type="spellStart"/>
      <w:r w:rsidR="001B1ECF">
        <w:t>Mafpre</w:t>
      </w:r>
      <w:proofErr w:type="spellEnd"/>
      <w:r w:rsidR="001B1ECF">
        <w:t xml:space="preserve">,  </w:t>
      </w:r>
      <w:proofErr w:type="spellStart"/>
      <w:r w:rsidR="001B1ECF">
        <w:t>Asisa</w:t>
      </w:r>
      <w:proofErr w:type="spellEnd"/>
      <w:r w:rsidR="001B1ECF">
        <w:t xml:space="preserve">, DKV..) et proposent des contrats </w:t>
      </w:r>
      <w:r w:rsidR="00F21C47">
        <w:t xml:space="preserve">spécifiques </w:t>
      </w:r>
      <w:r w:rsidR="001B1ECF">
        <w:t>à partir de 9,90 €/mois incluant  des soins et des réductions multiples, mais uniquement dans leur</w:t>
      </w:r>
      <w:r w:rsidR="00D94E4E">
        <w:t>s cabinets dentaires</w:t>
      </w:r>
      <w:r w:rsidR="001B1ECF">
        <w:t xml:space="preserve">. </w:t>
      </w:r>
      <w:r w:rsidR="009B44B9">
        <w:t>(1</w:t>
      </w:r>
      <w:r w:rsidR="007D07EF">
        <w:t>4</w:t>
      </w:r>
      <w:r w:rsidR="009B44B9">
        <w:t>)(1</w:t>
      </w:r>
      <w:r w:rsidR="007D07EF">
        <w:t>5</w:t>
      </w:r>
      <w:proofErr w:type="gramStart"/>
      <w:r w:rsidR="009B44B9">
        <w:t>)</w:t>
      </w:r>
      <w:proofErr w:type="gramEnd"/>
      <w:r w:rsidR="00EF57E7">
        <w:br/>
        <w:t>Contrats souvent attaqués pour manque de transparence.</w:t>
      </w:r>
    </w:p>
    <w:p w14:paraId="09E63382" w14:textId="7FF11D15" w:rsidR="000771EA" w:rsidRDefault="009B44B9" w:rsidP="000C6E37">
      <w:r>
        <w:t>Il faut savoir qu’il n’y a quasiment pas de prise en charge des soins dentaires en Espagne.</w:t>
      </w:r>
    </w:p>
    <w:p w14:paraId="2DD1A3B8" w14:textId="665299EC" w:rsidR="00847491" w:rsidRDefault="00A04F42" w:rsidP="00A04F42">
      <w:r>
        <w:t xml:space="preserve">La carte </w:t>
      </w:r>
      <w:proofErr w:type="spellStart"/>
      <w:r>
        <w:t>Caredent</w:t>
      </w:r>
      <w:proofErr w:type="spellEnd"/>
      <w:r>
        <w:t xml:space="preserve"> </w:t>
      </w:r>
      <w:r w:rsidR="00D134D4">
        <w:t xml:space="preserve"> par exemple </w:t>
      </w:r>
      <w:r>
        <w:t xml:space="preserve">donne  même droit à 30 soins gratuits : radiographies, </w:t>
      </w:r>
      <w:proofErr w:type="spellStart"/>
      <w:r>
        <w:t>détratrage</w:t>
      </w:r>
      <w:proofErr w:type="spellEnd"/>
      <w:r>
        <w:t xml:space="preserve">,  scellement de sillons, incision </w:t>
      </w:r>
      <w:proofErr w:type="gramStart"/>
      <w:r>
        <w:t>d’abcès…..</w:t>
      </w:r>
      <w:proofErr w:type="gramEnd"/>
    </w:p>
    <w:p w14:paraId="55807A3A" w14:textId="306CF0E3" w:rsidR="00847491" w:rsidRDefault="00847491" w:rsidP="000C6E37">
      <w:r>
        <w:t xml:space="preserve">La plupart de ces chaînes fonctionnent avec des publicités agressives (soins offerts, crédit gratuit sur 3 ans, spot avec des célébrités </w:t>
      </w:r>
      <w:proofErr w:type="gramStart"/>
      <w:r>
        <w:t>nationales…)</w:t>
      </w:r>
      <w:proofErr w:type="gramEnd"/>
      <w:r>
        <w:t xml:space="preserve">, des </w:t>
      </w:r>
      <w:r w:rsidR="00340B11">
        <w:t>bas salaires pour les dentistes, le paiement d’avance</w:t>
      </w:r>
      <w:r w:rsidR="0046017F">
        <w:t>, des objectifs mensuels très élevés  à tenir par les dentistes</w:t>
      </w:r>
      <w:r w:rsidR="00340B11">
        <w:t>…</w:t>
      </w:r>
    </w:p>
    <w:p w14:paraId="1F13330B" w14:textId="240212DA" w:rsidR="00D15257" w:rsidRDefault="00D15257" w:rsidP="00D15257">
      <w:r>
        <w:t xml:space="preserve">                           </w:t>
      </w:r>
      <w:r>
        <w:rPr>
          <w:noProof/>
        </w:rPr>
        <w:drawing>
          <wp:inline distT="0" distB="0" distL="0" distR="0" wp14:anchorId="174E4C59" wp14:editId="639F7E4D">
            <wp:extent cx="3431328" cy="2147944"/>
            <wp:effectExtent l="0" t="0" r="0" b="11430"/>
            <wp:docPr id="8" name="Image 8" descr="Macintosh HD:Users:user:Desktop:coza:ESPAGNE:vitaldent_mcdonalds_141114_consalu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ser:Desktop:coza:ESPAGNE:vitaldent_mcdonalds_141114_consalud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328" cy="214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</w:p>
    <w:p w14:paraId="3233BD63" w14:textId="7F6BB499" w:rsidR="00D15257" w:rsidRDefault="00D15257" w:rsidP="00D15257">
      <w:r>
        <w:t xml:space="preserve">Un repas </w:t>
      </w:r>
      <w:proofErr w:type="spellStart"/>
      <w:r>
        <w:t>MCDo</w:t>
      </w:r>
      <w:proofErr w:type="spellEnd"/>
      <w:r>
        <w:t xml:space="preserve"> offert si l’enfant fait un contrôle avec un de ses parents (26)</w:t>
      </w:r>
    </w:p>
    <w:p w14:paraId="6DFD5D15" w14:textId="77777777" w:rsidR="000D0623" w:rsidRDefault="000D0623" w:rsidP="00D15257"/>
    <w:p w14:paraId="7AFF1E33" w14:textId="7E99F388" w:rsidR="009B44B9" w:rsidRDefault="00D15257" w:rsidP="00D15257">
      <w:r>
        <w:t xml:space="preserve">                                                    </w:t>
      </w:r>
      <w:r w:rsidR="00A15EEC">
        <w:rPr>
          <w:noProof/>
        </w:rPr>
        <w:drawing>
          <wp:inline distT="0" distB="0" distL="0" distR="0" wp14:anchorId="2B0D9792" wp14:editId="05D8D1B4">
            <wp:extent cx="1668264" cy="2220595"/>
            <wp:effectExtent l="0" t="0" r="8255" b="0"/>
            <wp:docPr id="5" name="Image 5" descr="Macintosh HD:Users:user:Desktop:197_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user:Desktop:197_n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06" cy="222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BF499" w14:textId="1CD27201" w:rsidR="00A15EEC" w:rsidRDefault="00A15EEC" w:rsidP="00340B11">
      <w:r>
        <w:t xml:space="preserve">                Dosette de sucre avec bon pour 1 visite et 1 obturation gratuite. (18)</w:t>
      </w:r>
    </w:p>
    <w:p w14:paraId="0BF131FA" w14:textId="77777777" w:rsidR="000D0623" w:rsidRDefault="000D0623" w:rsidP="00340B11"/>
    <w:p w14:paraId="3F16EFE1" w14:textId="77777777" w:rsidR="000D0623" w:rsidRDefault="000D0623" w:rsidP="00340B11"/>
    <w:p w14:paraId="17225CCA" w14:textId="77777777" w:rsidR="009C7B0C" w:rsidRDefault="009C7B0C" w:rsidP="00340B11"/>
    <w:p w14:paraId="1C4E6742" w14:textId="201836BA" w:rsidR="009C7B0C" w:rsidRDefault="009C7B0C" w:rsidP="00340B11">
      <w:r>
        <w:t>Exemple d’objectif  mensuel  (110 000€</w:t>
      </w:r>
      <w:r w:rsidR="00D02D50">
        <w:t xml:space="preserve"> soit 4583/</w:t>
      </w:r>
      <w:proofErr w:type="gramStart"/>
      <w:r w:rsidR="00D02D50">
        <w:t xml:space="preserve">jour </w:t>
      </w:r>
      <w:r>
        <w:t>)</w:t>
      </w:r>
      <w:proofErr w:type="gramEnd"/>
      <w:r>
        <w:t xml:space="preserve"> et de temps de traitement pour poser des implants.</w:t>
      </w:r>
      <w:r w:rsidR="00634C53">
        <w:t xml:space="preserve"> (25)</w:t>
      </w:r>
    </w:p>
    <w:p w14:paraId="3E66C35E" w14:textId="77777777" w:rsidR="009C7B0C" w:rsidRDefault="009C7B0C" w:rsidP="00340B11"/>
    <w:p w14:paraId="0761B7EE" w14:textId="37F8E02D" w:rsidR="009C7B0C" w:rsidRDefault="009C7B0C" w:rsidP="00340B11">
      <w:r>
        <w:t xml:space="preserve">                     </w:t>
      </w:r>
      <w:r>
        <w:rPr>
          <w:noProof/>
        </w:rPr>
        <w:drawing>
          <wp:inline distT="0" distB="0" distL="0" distR="0" wp14:anchorId="23FC6E7F" wp14:editId="2915901F">
            <wp:extent cx="3774228" cy="1143466"/>
            <wp:effectExtent l="0" t="0" r="10795" b="0"/>
            <wp:docPr id="2" name="Image 2" descr="Macintosh HD:Users:user:Desktop:coza:ESPAGNE:objectif gros pla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esktop:coza:ESPAGNE:objectif gros plan.tif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593" cy="114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72D5E" w14:textId="019ED003" w:rsidR="009C7B0C" w:rsidRDefault="009C7B0C" w:rsidP="00340B11">
      <w:r>
        <w:t xml:space="preserve">                        </w:t>
      </w:r>
      <w:r w:rsidR="00FE3020">
        <w:t xml:space="preserve">          </w:t>
      </w:r>
      <w:r>
        <w:t xml:space="preserve">               </w:t>
      </w:r>
      <w:r>
        <w:rPr>
          <w:noProof/>
        </w:rPr>
        <w:drawing>
          <wp:inline distT="0" distB="0" distL="0" distR="0" wp14:anchorId="7428C57C" wp14:editId="306BAF64">
            <wp:extent cx="1890395" cy="1262294"/>
            <wp:effectExtent l="0" t="0" r="0" b="8255"/>
            <wp:docPr id="7" name="Image 7" descr="Macintosh HD:Users:user:Desktop:coza:ESPAGNE:implant chaîne esapgn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Desktop:coza:ESPAGNE:implant chaîne esapgne.tif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711" cy="126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47425" w14:textId="77777777" w:rsidR="009C7B0C" w:rsidRDefault="009C7B0C" w:rsidP="00340B11"/>
    <w:p w14:paraId="28E44654" w14:textId="38C156D2" w:rsidR="008176DF" w:rsidRDefault="008176DF" w:rsidP="00340B11">
      <w:r>
        <w:t>Des témoignages de dentistes ayant travaillé dans ces chaînes décrivent</w:t>
      </w:r>
      <w:r w:rsidR="003118F1">
        <w:t xml:space="preserve"> des conditions de travail </w:t>
      </w:r>
      <w:r w:rsidR="00B75FDA">
        <w:t>proche</w:t>
      </w:r>
      <w:r w:rsidR="003118F1">
        <w:t xml:space="preserve">s </w:t>
      </w:r>
      <w:r w:rsidR="00B75FDA">
        <w:t>de</w:t>
      </w:r>
      <w:r w:rsidR="003118F1">
        <w:t xml:space="preserve"> ce qui commence à se passer dans certains centres associatifs français : objectifs de 1</w:t>
      </w:r>
      <w:r w:rsidR="00B75FDA">
        <w:t>1</w:t>
      </w:r>
      <w:r w:rsidR="003118F1">
        <w:t xml:space="preserve">0000 euros/mois, assistants commerciaux, crédits 0%,  </w:t>
      </w:r>
      <w:r w:rsidR="007E34E0">
        <w:t xml:space="preserve">harcèlement, </w:t>
      </w:r>
      <w:proofErr w:type="spellStart"/>
      <w:r w:rsidR="003118F1">
        <w:t>surtraitements</w:t>
      </w:r>
      <w:proofErr w:type="spellEnd"/>
      <w:r w:rsidR="00B75FDA">
        <w:t xml:space="preserve">, </w:t>
      </w:r>
      <w:proofErr w:type="gramStart"/>
      <w:r w:rsidR="00B75FDA">
        <w:t>publicité ….</w:t>
      </w:r>
      <w:proofErr w:type="gramEnd"/>
      <w:r w:rsidR="00B75FDA">
        <w:t xml:space="preserve"> (28)</w:t>
      </w:r>
    </w:p>
    <w:p w14:paraId="1872BE5B" w14:textId="2A299A03" w:rsidR="00340B11" w:rsidRDefault="00847491" w:rsidP="00340B11">
      <w:pPr>
        <w:pStyle w:val="NormalWeb"/>
        <w:rPr>
          <w:rFonts w:asciiTheme="minorHAnsi" w:hAnsiTheme="minorHAnsi"/>
          <w:sz w:val="24"/>
          <w:szCs w:val="24"/>
        </w:rPr>
      </w:pPr>
      <w:r w:rsidRPr="00340B11">
        <w:rPr>
          <w:rFonts w:asciiTheme="minorHAnsi" w:hAnsiTheme="minorHAnsi"/>
          <w:sz w:val="24"/>
          <w:szCs w:val="24"/>
        </w:rPr>
        <w:t>Mais le surnombre se fait sentir peu à peu</w:t>
      </w:r>
      <w:r w:rsidR="0060130C">
        <w:rPr>
          <w:rFonts w:asciiTheme="minorHAnsi" w:hAnsiTheme="minorHAnsi"/>
          <w:sz w:val="24"/>
          <w:szCs w:val="24"/>
        </w:rPr>
        <w:t xml:space="preserve">, </w:t>
      </w:r>
      <w:r w:rsidRPr="00340B11">
        <w:rPr>
          <w:rFonts w:asciiTheme="minorHAnsi" w:hAnsiTheme="minorHAnsi"/>
          <w:sz w:val="24"/>
          <w:szCs w:val="24"/>
        </w:rPr>
        <w:t xml:space="preserve"> les liquidations de </w:t>
      </w:r>
      <w:proofErr w:type="spellStart"/>
      <w:r w:rsidRPr="00340B11">
        <w:rPr>
          <w:rFonts w:asciiTheme="minorHAnsi" w:hAnsiTheme="minorHAnsi"/>
          <w:sz w:val="24"/>
          <w:szCs w:val="24"/>
        </w:rPr>
        <w:t>clinicas</w:t>
      </w:r>
      <w:proofErr w:type="spellEnd"/>
      <w:r w:rsidRPr="00340B11">
        <w:rPr>
          <w:rFonts w:asciiTheme="minorHAnsi" w:hAnsiTheme="minorHAnsi"/>
          <w:sz w:val="24"/>
          <w:szCs w:val="24"/>
        </w:rPr>
        <w:t xml:space="preserve"> dentales se montaient  à 10 %  </w:t>
      </w:r>
      <w:r w:rsidR="00340B11">
        <w:rPr>
          <w:rFonts w:asciiTheme="minorHAnsi" w:hAnsiTheme="minorHAnsi"/>
          <w:sz w:val="24"/>
          <w:szCs w:val="24"/>
        </w:rPr>
        <w:t xml:space="preserve"> en 2011 </w:t>
      </w:r>
      <w:r w:rsidRPr="00340B11">
        <w:rPr>
          <w:rFonts w:asciiTheme="minorHAnsi" w:hAnsiTheme="minorHAnsi"/>
          <w:sz w:val="24"/>
          <w:szCs w:val="24"/>
        </w:rPr>
        <w:t>selon le SABI</w:t>
      </w:r>
      <w:r w:rsidR="00340B11" w:rsidRPr="00340B11">
        <w:rPr>
          <w:rFonts w:asciiTheme="minorHAnsi" w:hAnsiTheme="minorHAnsi"/>
          <w:sz w:val="24"/>
          <w:szCs w:val="24"/>
        </w:rPr>
        <w:t xml:space="preserve"> (</w:t>
      </w:r>
      <w:proofErr w:type="spellStart"/>
      <w:r w:rsidR="00340B11" w:rsidRPr="00340B11">
        <w:rPr>
          <w:rFonts w:asciiTheme="minorHAnsi" w:hAnsiTheme="minorHAnsi"/>
          <w:sz w:val="24"/>
          <w:szCs w:val="24"/>
        </w:rPr>
        <w:t>Sistema</w:t>
      </w:r>
      <w:proofErr w:type="spellEnd"/>
      <w:r w:rsidR="00340B11" w:rsidRPr="00340B1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340B11" w:rsidRPr="00340B11">
        <w:rPr>
          <w:rFonts w:asciiTheme="minorHAnsi" w:hAnsiTheme="minorHAnsi"/>
          <w:sz w:val="24"/>
          <w:szCs w:val="24"/>
        </w:rPr>
        <w:t>Anual</w:t>
      </w:r>
      <w:proofErr w:type="spellEnd"/>
      <w:r w:rsidR="00340B11" w:rsidRPr="00340B11">
        <w:rPr>
          <w:rFonts w:asciiTheme="minorHAnsi" w:hAnsiTheme="minorHAnsi"/>
          <w:sz w:val="24"/>
          <w:szCs w:val="24"/>
        </w:rPr>
        <w:t xml:space="preserve"> de Balances </w:t>
      </w:r>
      <w:proofErr w:type="spellStart"/>
      <w:proofErr w:type="gramStart"/>
      <w:r w:rsidR="00340B11" w:rsidRPr="00340B11">
        <w:rPr>
          <w:rFonts w:asciiTheme="minorHAnsi" w:hAnsiTheme="minorHAnsi"/>
          <w:sz w:val="24"/>
          <w:szCs w:val="24"/>
        </w:rPr>
        <w:t>Ibéricos</w:t>
      </w:r>
      <w:proofErr w:type="spellEnd"/>
      <w:r w:rsidR="00340B11" w:rsidRPr="00340B11">
        <w:rPr>
          <w:rFonts w:asciiTheme="minorHAnsi" w:hAnsiTheme="minorHAnsi"/>
          <w:sz w:val="24"/>
          <w:szCs w:val="24"/>
        </w:rPr>
        <w:t xml:space="preserve">  )</w:t>
      </w:r>
      <w:proofErr w:type="gramEnd"/>
      <w:r w:rsidR="00340B11">
        <w:rPr>
          <w:rFonts w:asciiTheme="minorHAnsi" w:hAnsiTheme="minorHAnsi"/>
          <w:sz w:val="24"/>
          <w:szCs w:val="24"/>
        </w:rPr>
        <w:t>.</w:t>
      </w:r>
      <w:r w:rsidR="00340B11" w:rsidRPr="00340B11">
        <w:rPr>
          <w:rFonts w:asciiTheme="minorHAnsi" w:hAnsiTheme="minorHAnsi"/>
          <w:sz w:val="24"/>
          <w:szCs w:val="24"/>
        </w:rPr>
        <w:t xml:space="preserve"> (13)</w:t>
      </w:r>
      <w:r w:rsidR="00340B11">
        <w:rPr>
          <w:rFonts w:asciiTheme="minorHAnsi" w:hAnsiTheme="minorHAnsi"/>
          <w:sz w:val="24"/>
          <w:szCs w:val="24"/>
        </w:rPr>
        <w:t xml:space="preserve"> Ce qui laisse de nombreux patients dans la rue sans les prothèses qu’ils ont déjà payées.</w:t>
      </w:r>
    </w:p>
    <w:p w14:paraId="2D46098E" w14:textId="63AC2004" w:rsidR="007809FF" w:rsidRDefault="007809FF" w:rsidP="00340B11">
      <w:pPr>
        <w:pStyle w:val="NormalWeb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Après la bulle </w:t>
      </w:r>
      <w:proofErr w:type="gramStart"/>
      <w:r>
        <w:rPr>
          <w:rFonts w:asciiTheme="minorHAnsi" w:hAnsiTheme="minorHAnsi"/>
          <w:sz w:val="24"/>
          <w:szCs w:val="24"/>
        </w:rPr>
        <w:t>immobilière ,</w:t>
      </w:r>
      <w:proofErr w:type="gramEnd"/>
      <w:r>
        <w:rPr>
          <w:rFonts w:asciiTheme="minorHAnsi" w:hAnsiTheme="minorHAnsi"/>
          <w:sz w:val="24"/>
          <w:szCs w:val="24"/>
        </w:rPr>
        <w:t xml:space="preserve"> plusieurs articles commencent à parler de la bulle dentaire («</w:t>
      </w:r>
      <w:proofErr w:type="spellStart"/>
      <w:r>
        <w:rPr>
          <w:rFonts w:asciiTheme="minorHAnsi" w:hAnsiTheme="minorHAnsi"/>
          <w:sz w:val="24"/>
          <w:szCs w:val="24"/>
        </w:rPr>
        <w:t>burbuja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7809FF">
        <w:rPr>
          <w:rFonts w:asciiTheme="minorHAnsi" w:hAnsiTheme="minorHAnsi"/>
          <w:sz w:val="24"/>
          <w:szCs w:val="24"/>
        </w:rPr>
        <w:t>odontológica</w:t>
      </w:r>
      <w:proofErr w:type="spellEnd"/>
      <w:r>
        <w:rPr>
          <w:rFonts w:asciiTheme="minorHAnsi" w:hAnsiTheme="minorHAnsi"/>
          <w:sz w:val="24"/>
          <w:szCs w:val="24"/>
        </w:rPr>
        <w:t> » ) (20) (21)</w:t>
      </w:r>
    </w:p>
    <w:p w14:paraId="0B5D1132" w14:textId="2FB7148B" w:rsidR="00340B11" w:rsidRDefault="00340B11" w:rsidP="00340B11">
      <w:r>
        <w:t xml:space="preserve">Le conseil de l’ordre lutte contre les publicités </w:t>
      </w:r>
      <w:r w:rsidR="00F06A2E">
        <w:t xml:space="preserve">trompeuses (exemple : implant à partir de </w:t>
      </w:r>
      <w:r w:rsidR="006B663E">
        <w:t>195</w:t>
      </w:r>
      <w:r w:rsidR="00F06A2E">
        <w:t xml:space="preserve">€) </w:t>
      </w:r>
      <w:r>
        <w:t>qui sont légion</w:t>
      </w:r>
      <w:r w:rsidR="00B35B3C">
        <w:t>s</w:t>
      </w:r>
      <w:r>
        <w:t xml:space="preserve"> (16) et mène</w:t>
      </w:r>
      <w:r w:rsidR="00276764">
        <w:t xml:space="preserve"> </w:t>
      </w:r>
      <w:r>
        <w:t xml:space="preserve">de nombreuses campagnes pour mettre en garde les patients.  (17) </w:t>
      </w:r>
    </w:p>
    <w:p w14:paraId="67C37440" w14:textId="77777777" w:rsidR="000B0AFD" w:rsidRDefault="000B0AFD" w:rsidP="000771EA">
      <w:pPr>
        <w:ind w:left="360"/>
        <w:rPr>
          <w:rFonts w:cs="Times New Roman"/>
        </w:rPr>
      </w:pPr>
    </w:p>
    <w:p w14:paraId="5A5855F3" w14:textId="4CBD66F3" w:rsidR="000771EA" w:rsidRDefault="000B0AFD" w:rsidP="00EA3518">
      <w:pPr>
        <w:ind w:left="360"/>
      </w:pPr>
      <w:r>
        <w:rPr>
          <w:rFonts w:cs="Times New Roman"/>
        </w:rPr>
        <w:t xml:space="preserve">                     </w:t>
      </w:r>
      <w:r>
        <w:rPr>
          <w:noProof/>
        </w:rPr>
        <w:drawing>
          <wp:inline distT="0" distB="0" distL="0" distR="0" wp14:anchorId="641B9BED" wp14:editId="5A2AA758">
            <wp:extent cx="3922259" cy="2207895"/>
            <wp:effectExtent l="0" t="0" r="0" b="1905"/>
            <wp:docPr id="6" name="Image 6" descr="Macintosh HD:Users:user:Desktop:colza:dentix--660x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user:Desktop:colza:dentix--660x37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436" cy="220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EB5">
        <w:t>(22)</w:t>
      </w:r>
    </w:p>
    <w:p w14:paraId="116086A8" w14:textId="77777777" w:rsidR="000771EA" w:rsidRDefault="000771EA" w:rsidP="00701B78">
      <w:bookmarkStart w:id="0" w:name="_GoBack"/>
      <w:bookmarkEnd w:id="0"/>
    </w:p>
    <w:p w14:paraId="1E142A2A" w14:textId="48A21535" w:rsidR="003473A4" w:rsidRDefault="0009119F" w:rsidP="00701B78">
      <w:r>
        <w:br/>
      </w:r>
      <w:r w:rsidR="00D40051">
        <w:t xml:space="preserve">                                                  </w:t>
      </w:r>
      <w:r w:rsidR="00D40051">
        <w:rPr>
          <w:noProof/>
        </w:rPr>
        <w:drawing>
          <wp:inline distT="0" distB="0" distL="0" distR="0" wp14:anchorId="0E3CB763" wp14:editId="21A015B7">
            <wp:extent cx="1712595" cy="2461146"/>
            <wp:effectExtent l="0" t="0" r="0" b="3175"/>
            <wp:docPr id="9" name="Image 9" descr="Macintosh HD:Users:user:Desktop:coza:ESPAGNE:Captura-de-pantalla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user:Desktop:coza:ESPAGNE:Captura-de-pantalla-png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246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051">
        <w:t>(27)</w:t>
      </w:r>
      <w:r>
        <w:br/>
      </w:r>
    </w:p>
    <w:p w14:paraId="775515DB" w14:textId="77777777" w:rsidR="0078250C" w:rsidRDefault="0078250C" w:rsidP="00701B78"/>
    <w:p w14:paraId="115CD6E2" w14:textId="15BCA0B3" w:rsidR="004345B8" w:rsidRDefault="00283450" w:rsidP="00701B78">
      <w:r>
        <w:t xml:space="preserve">En conclusion </w:t>
      </w:r>
      <w:r w:rsidR="003A489C">
        <w:t xml:space="preserve">il faut garder espoir car si </w:t>
      </w:r>
      <w:r w:rsidR="001D4D7D">
        <w:t xml:space="preserve"> </w:t>
      </w:r>
      <w:r w:rsidR="003A489C">
        <w:t xml:space="preserve">votre structure </w:t>
      </w:r>
      <w:r w:rsidR="005177E2">
        <w:t xml:space="preserve">risque de </w:t>
      </w:r>
      <w:r w:rsidR="003A489C">
        <w:t xml:space="preserve">se  </w:t>
      </w:r>
      <w:r w:rsidR="005177E2">
        <w:t>re</w:t>
      </w:r>
      <w:r w:rsidR="003A489C">
        <w:t>trouve</w:t>
      </w:r>
      <w:r w:rsidR="005177E2">
        <w:t>r</w:t>
      </w:r>
      <w:r w:rsidR="003A489C">
        <w:t xml:space="preserve"> écrasée par la déréglementation Attali-</w:t>
      </w:r>
      <w:proofErr w:type="spellStart"/>
      <w:r w:rsidR="003A489C">
        <w:t>Macron</w:t>
      </w:r>
      <w:proofErr w:type="spellEnd"/>
      <w:r w:rsidR="003A489C">
        <w:t>, la loi Touraine, le tiers payant généralisé,  la publicité d’un centre 1901 ou  la loi Leroux vous pourrez toujours faire</w:t>
      </w:r>
      <w:r w:rsidR="00D9024F">
        <w:t xml:space="preserve">, comme en Espagne, </w:t>
      </w:r>
      <w:r w:rsidR="003A489C">
        <w:t xml:space="preserve"> une offre sur </w:t>
      </w:r>
      <w:r w:rsidR="00E8790B">
        <w:t xml:space="preserve"> </w:t>
      </w:r>
      <w:r w:rsidR="003A489C">
        <w:t xml:space="preserve">groupon.fr pour attirer le chaland avec un implant  à 229€ </w:t>
      </w:r>
      <w:r w:rsidR="006E0500">
        <w:t>ou 1 implant + couronne à 499€</w:t>
      </w:r>
      <w:r w:rsidR="003A489C">
        <w:t>.</w:t>
      </w:r>
    </w:p>
    <w:p w14:paraId="61B6B467" w14:textId="77777777" w:rsidR="003A489C" w:rsidRDefault="003A489C" w:rsidP="00701B78"/>
    <w:p w14:paraId="2477DE22" w14:textId="658506BA" w:rsidR="001B5B33" w:rsidRDefault="003A489C" w:rsidP="00701B78">
      <w:r>
        <w:t xml:space="preserve">                              </w:t>
      </w:r>
      <w:r>
        <w:rPr>
          <w:noProof/>
        </w:rPr>
        <w:drawing>
          <wp:inline distT="0" distB="0" distL="0" distR="0" wp14:anchorId="581C2232" wp14:editId="07AF2758">
            <wp:extent cx="3084195" cy="3615249"/>
            <wp:effectExtent l="0" t="0" r="0" b="0"/>
            <wp:docPr id="10" name="Image 10" descr="Macintosh HD:Users:user:Desktop:coza:ESPAGNE:groupon san pab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user:Desktop:coza:ESPAGNE:groupon san pablo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507" cy="36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A2052" w14:textId="6F3FB4B8" w:rsidR="001B5B33" w:rsidRDefault="006E0500" w:rsidP="00701B78">
      <w:r>
        <w:t xml:space="preserve">                                </w:t>
      </w:r>
      <w:r>
        <w:rPr>
          <w:noProof/>
        </w:rPr>
        <w:drawing>
          <wp:inline distT="0" distB="0" distL="0" distR="0" wp14:anchorId="29A0CD60" wp14:editId="46AF2757">
            <wp:extent cx="3119083" cy="3160395"/>
            <wp:effectExtent l="0" t="0" r="5715" b="0"/>
            <wp:docPr id="11" name="Image 11" descr="Macintosh HD:Users:user:Desktop:coza:ESPAGNE:groupon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user:Desktop:coza:ESPAGNE:groupon1.tif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359" cy="316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(2</w:t>
      </w:r>
      <w:r w:rsidR="00E8698F">
        <w:t>9)</w:t>
      </w:r>
    </w:p>
    <w:p w14:paraId="49C6A62E" w14:textId="77777777" w:rsidR="001B5B33" w:rsidRDefault="001B5B33" w:rsidP="00701B78"/>
    <w:p w14:paraId="401C6255" w14:textId="77777777" w:rsidR="00701B78" w:rsidRDefault="00701B78" w:rsidP="00701B78"/>
    <w:p w14:paraId="1BF529AD" w14:textId="77777777" w:rsidR="00701B78" w:rsidRDefault="00701B78" w:rsidP="00701B78"/>
    <w:p w14:paraId="274CA0AD" w14:textId="77777777" w:rsidR="00701B78" w:rsidRPr="00F4237B" w:rsidRDefault="006C2796" w:rsidP="00701B78">
      <w:pPr>
        <w:rPr>
          <w:sz w:val="20"/>
          <w:szCs w:val="20"/>
        </w:rPr>
      </w:pPr>
      <w:r w:rsidRPr="00F4237B">
        <w:rPr>
          <w:sz w:val="20"/>
          <w:szCs w:val="20"/>
        </w:rPr>
        <w:t>(</w:t>
      </w:r>
      <w:r w:rsidR="00701B78" w:rsidRPr="00F4237B">
        <w:rPr>
          <w:sz w:val="20"/>
          <w:szCs w:val="20"/>
        </w:rPr>
        <w:t xml:space="preserve">1) </w:t>
      </w:r>
      <w:hyperlink r:id="rId20" w:history="1">
        <w:r w:rsidR="00701B78" w:rsidRPr="00F4237B">
          <w:rPr>
            <w:rStyle w:val="Lienhypertexte"/>
            <w:color w:val="auto"/>
            <w:sz w:val="20"/>
            <w:szCs w:val="20"/>
          </w:rPr>
          <w:t>http://dentalista.es/web/art%C3%ADculos/evolucion-en-el-numero-de-dentistas-colegiados-en-espana/</w:t>
        </w:r>
      </w:hyperlink>
      <w:r w:rsidR="00701B78" w:rsidRPr="00F4237B">
        <w:rPr>
          <w:sz w:val="20"/>
          <w:szCs w:val="20"/>
        </w:rPr>
        <w:t xml:space="preserve">   source : </w:t>
      </w:r>
      <w:proofErr w:type="spellStart"/>
      <w:r w:rsidR="00701B78" w:rsidRPr="00F4237B">
        <w:rPr>
          <w:sz w:val="20"/>
          <w:szCs w:val="20"/>
        </w:rPr>
        <w:t>Instituto</w:t>
      </w:r>
      <w:proofErr w:type="spellEnd"/>
      <w:r w:rsidR="00701B78" w:rsidRPr="00F4237B">
        <w:rPr>
          <w:sz w:val="20"/>
          <w:szCs w:val="20"/>
        </w:rPr>
        <w:t xml:space="preserve"> </w:t>
      </w:r>
      <w:proofErr w:type="spellStart"/>
      <w:r w:rsidR="00701B78" w:rsidRPr="00F4237B">
        <w:rPr>
          <w:sz w:val="20"/>
          <w:szCs w:val="20"/>
        </w:rPr>
        <w:t>Nacional</w:t>
      </w:r>
      <w:proofErr w:type="spellEnd"/>
      <w:r w:rsidR="00701B78" w:rsidRPr="00F4237B">
        <w:rPr>
          <w:sz w:val="20"/>
          <w:szCs w:val="20"/>
        </w:rPr>
        <w:t xml:space="preserve"> de </w:t>
      </w:r>
      <w:proofErr w:type="spellStart"/>
      <w:r w:rsidR="00701B78" w:rsidRPr="00F4237B">
        <w:rPr>
          <w:sz w:val="20"/>
          <w:szCs w:val="20"/>
        </w:rPr>
        <w:t>Estadistica</w:t>
      </w:r>
      <w:proofErr w:type="spellEnd"/>
    </w:p>
    <w:p w14:paraId="41BCC39F" w14:textId="77777777" w:rsidR="00701B78" w:rsidRPr="00F4237B" w:rsidRDefault="00701B78" w:rsidP="00701B78">
      <w:pPr>
        <w:rPr>
          <w:sz w:val="20"/>
          <w:szCs w:val="20"/>
        </w:rPr>
      </w:pPr>
    </w:p>
    <w:p w14:paraId="5E0C083B" w14:textId="74FA0FF4" w:rsidR="00701B78" w:rsidRPr="00F4237B" w:rsidRDefault="00701B78" w:rsidP="00701B78">
      <w:pPr>
        <w:rPr>
          <w:rFonts w:cs="Arial"/>
          <w:sz w:val="20"/>
          <w:szCs w:val="20"/>
        </w:rPr>
      </w:pPr>
      <w:r w:rsidRPr="00F4237B">
        <w:rPr>
          <w:sz w:val="20"/>
          <w:szCs w:val="20"/>
        </w:rPr>
        <w:t xml:space="preserve">(2)  </w:t>
      </w:r>
      <w:hyperlink r:id="rId21" w:history="1">
        <w:r w:rsidRPr="00F4237B">
          <w:rPr>
            <w:rStyle w:val="Lienhypertexte"/>
            <w:rFonts w:cs="Arial"/>
            <w:color w:val="auto"/>
            <w:sz w:val="20"/>
            <w:szCs w:val="20"/>
          </w:rPr>
          <w:t>http://www.gacetamedica.com/noticias-medicina/2013-08-30/politica/en-este-momento-los-dentistas-que-terminan-la-carrera-o-hacen-un-master-o-van-al-paro/pagina.aspx?idart=769902</w:t>
        </w:r>
      </w:hyperlink>
    </w:p>
    <w:p w14:paraId="0EA49E26" w14:textId="77777777" w:rsidR="00701B78" w:rsidRPr="00F4237B" w:rsidRDefault="00701B78" w:rsidP="00701B78">
      <w:pPr>
        <w:pStyle w:val="NormalWeb"/>
        <w:rPr>
          <w:rFonts w:ascii="Calibri" w:hAnsi="Calibri"/>
          <w:b/>
          <w:bCs/>
        </w:rPr>
      </w:pPr>
      <w:r w:rsidRPr="00F4237B">
        <w:rPr>
          <w:rFonts w:asciiTheme="minorHAnsi" w:hAnsiTheme="minorHAnsi"/>
        </w:rPr>
        <w:t xml:space="preserve">(3)Dr Jaime </w:t>
      </w:r>
      <w:proofErr w:type="spellStart"/>
      <w:r w:rsidRPr="00F4237B">
        <w:rPr>
          <w:rFonts w:asciiTheme="minorHAnsi" w:hAnsiTheme="minorHAnsi"/>
        </w:rPr>
        <w:t>Pinilla</w:t>
      </w:r>
      <w:proofErr w:type="spellEnd"/>
      <w:r w:rsidRPr="00F4237B">
        <w:rPr>
          <w:rFonts w:asciiTheme="minorHAnsi" w:hAnsiTheme="minorHAnsi"/>
        </w:rPr>
        <w:t xml:space="preserve"> </w:t>
      </w:r>
      <w:proofErr w:type="spellStart"/>
      <w:r w:rsidRPr="00F4237B">
        <w:rPr>
          <w:rFonts w:asciiTheme="minorHAnsi" w:hAnsiTheme="minorHAnsi"/>
        </w:rPr>
        <w:t>Dominguez</w:t>
      </w:r>
      <w:proofErr w:type="spellEnd"/>
      <w:r w:rsidRPr="00F4237B">
        <w:rPr>
          <w:rFonts w:asciiTheme="minorHAnsi" w:hAnsiTheme="minorHAnsi"/>
        </w:rPr>
        <w:t> :</w:t>
      </w:r>
      <w:r w:rsidRPr="00F4237B">
        <w:rPr>
          <w:rFonts w:asciiTheme="minorHAnsi" w:hAnsiTheme="minorHAnsi"/>
          <w:bCs/>
        </w:rPr>
        <w:t xml:space="preserve"> EL FUTURO DE LA PROFESIÓN DE DENTISTA EN ESPAÑA: EXPECTATIVAS LABORALES DE LOS NUEVOS EGRESADOS</w:t>
      </w:r>
      <w:r w:rsidRPr="00F4237B">
        <w:rPr>
          <w:rFonts w:ascii="Calibri" w:hAnsi="Calibri"/>
          <w:b/>
          <w:bCs/>
        </w:rPr>
        <w:t xml:space="preserve"> </w:t>
      </w:r>
    </w:p>
    <w:p w14:paraId="150C41F2" w14:textId="3842FDA0" w:rsidR="00701B78" w:rsidRPr="00F4237B" w:rsidRDefault="00701B78" w:rsidP="0067345C">
      <w:pPr>
        <w:pStyle w:val="NormalWeb"/>
        <w:rPr>
          <w:rFonts w:asciiTheme="minorHAnsi" w:hAnsiTheme="minorHAnsi"/>
          <w:bCs/>
        </w:rPr>
      </w:pPr>
      <w:r w:rsidRPr="00F4237B">
        <w:rPr>
          <w:rFonts w:asciiTheme="minorHAnsi" w:hAnsiTheme="minorHAnsi"/>
          <w:bCs/>
        </w:rPr>
        <w:t>http://www.consejodentistas.es/pdf/EL%20FUTURO%20DE%20LA%20PROFESION%20DE%20DENTISTA%20EN%20ESPANA.pdf</w:t>
      </w:r>
    </w:p>
    <w:p w14:paraId="124A906C" w14:textId="77777777" w:rsidR="00701B78" w:rsidRPr="00F4237B" w:rsidRDefault="00701B78" w:rsidP="00701B78">
      <w:pPr>
        <w:rPr>
          <w:sz w:val="20"/>
          <w:szCs w:val="20"/>
        </w:rPr>
      </w:pPr>
      <w:r w:rsidRPr="00F4237B">
        <w:rPr>
          <w:sz w:val="20"/>
          <w:szCs w:val="20"/>
        </w:rPr>
        <w:t xml:space="preserve">(4) </w:t>
      </w:r>
      <w:hyperlink r:id="rId22" w:history="1">
        <w:r w:rsidRPr="00F4237B">
          <w:rPr>
            <w:rStyle w:val="Lienhypertexte"/>
            <w:color w:val="auto"/>
            <w:sz w:val="20"/>
            <w:szCs w:val="20"/>
          </w:rPr>
          <w:t>http://www.uax.es/fr/liste-des-etudes/sciences-de-la-sante-et-du-sport/degre-de-dentaire.html</w:t>
        </w:r>
      </w:hyperlink>
      <w:r w:rsidRPr="00F4237B">
        <w:rPr>
          <w:sz w:val="20"/>
          <w:szCs w:val="20"/>
        </w:rPr>
        <w:t xml:space="preserve"> </w:t>
      </w:r>
    </w:p>
    <w:p w14:paraId="519338DA" w14:textId="77777777" w:rsidR="00701B78" w:rsidRPr="00F4237B" w:rsidRDefault="00701B78" w:rsidP="00701B78">
      <w:pPr>
        <w:rPr>
          <w:sz w:val="20"/>
          <w:szCs w:val="20"/>
        </w:rPr>
      </w:pPr>
    </w:p>
    <w:p w14:paraId="3FE3F24E" w14:textId="77777777" w:rsidR="00E561E2" w:rsidRDefault="00701B78" w:rsidP="00701B78">
      <w:pPr>
        <w:rPr>
          <w:sz w:val="20"/>
          <w:szCs w:val="20"/>
        </w:rPr>
      </w:pPr>
      <w:r w:rsidRPr="00F4237B">
        <w:rPr>
          <w:sz w:val="20"/>
          <w:szCs w:val="20"/>
        </w:rPr>
        <w:t>(5)</w:t>
      </w:r>
    </w:p>
    <w:p w14:paraId="17F8F730" w14:textId="26D3827D" w:rsidR="00701B78" w:rsidRPr="00F4237B" w:rsidRDefault="00755266" w:rsidP="00701B78">
      <w:pPr>
        <w:rPr>
          <w:sz w:val="20"/>
          <w:szCs w:val="20"/>
        </w:rPr>
      </w:pPr>
      <w:hyperlink r:id="rId23" w:history="1">
        <w:r w:rsidR="00701B78" w:rsidRPr="00F4237B">
          <w:rPr>
            <w:rStyle w:val="Lienhypertexte"/>
            <w:color w:val="auto"/>
            <w:sz w:val="20"/>
            <w:szCs w:val="20"/>
          </w:rPr>
          <w:t>http://www.uax.es/typo3temp/yag/02/Clinica_Universitaria_Odontologica_UAX_274_54cbb1bb6fca.jpg</w:t>
        </w:r>
      </w:hyperlink>
    </w:p>
    <w:p w14:paraId="452FA6CF" w14:textId="77777777" w:rsidR="00701B78" w:rsidRPr="00F4237B" w:rsidRDefault="00701B78" w:rsidP="00701B78">
      <w:pPr>
        <w:rPr>
          <w:sz w:val="20"/>
          <w:szCs w:val="20"/>
        </w:rPr>
      </w:pPr>
    </w:p>
    <w:p w14:paraId="501F19C8" w14:textId="77777777" w:rsidR="00701B78" w:rsidRPr="00F4237B" w:rsidRDefault="00701B78" w:rsidP="00701B78">
      <w:pPr>
        <w:rPr>
          <w:sz w:val="20"/>
          <w:szCs w:val="20"/>
        </w:rPr>
      </w:pPr>
      <w:r w:rsidRPr="00F4237B">
        <w:rPr>
          <w:sz w:val="20"/>
          <w:szCs w:val="20"/>
        </w:rPr>
        <w:t xml:space="preserve">(6) </w:t>
      </w:r>
      <w:hyperlink r:id="rId24" w:history="1">
        <w:r w:rsidRPr="00F4237B">
          <w:rPr>
            <w:rStyle w:val="Lienhypertexte"/>
            <w:color w:val="auto"/>
            <w:sz w:val="20"/>
            <w:szCs w:val="20"/>
          </w:rPr>
          <w:t>http://www.saludemia.com/-/noticia-el-aumento-sin-control-del-numero-de-dentistas-en-espana-pone-en-peligro-la-calidad-de-la-asistencia-odontologica?id=426235</w:t>
        </w:r>
      </w:hyperlink>
    </w:p>
    <w:p w14:paraId="542CEB8A" w14:textId="77777777" w:rsidR="00FD20BE" w:rsidRPr="00F4237B" w:rsidRDefault="00FD20BE">
      <w:pPr>
        <w:rPr>
          <w:sz w:val="20"/>
          <w:szCs w:val="20"/>
        </w:rPr>
      </w:pPr>
    </w:p>
    <w:p w14:paraId="6EC0224A" w14:textId="68DBC842" w:rsidR="0067345C" w:rsidRPr="00F4237B" w:rsidRDefault="0067345C">
      <w:pPr>
        <w:rPr>
          <w:sz w:val="20"/>
          <w:szCs w:val="20"/>
        </w:rPr>
      </w:pPr>
      <w:r w:rsidRPr="00F4237B">
        <w:rPr>
          <w:sz w:val="20"/>
          <w:szCs w:val="20"/>
        </w:rPr>
        <w:t xml:space="preserve">(7) </w:t>
      </w:r>
      <w:hyperlink r:id="rId25" w:history="1">
        <w:r w:rsidR="00DA63AE" w:rsidRPr="00F4237B">
          <w:rPr>
            <w:rStyle w:val="Lienhypertexte"/>
            <w:sz w:val="20"/>
            <w:szCs w:val="20"/>
          </w:rPr>
          <w:t>http://www.elmundo.es/elmundo/2006/03/24/sociedad/1143218147.html</w:t>
        </w:r>
      </w:hyperlink>
    </w:p>
    <w:p w14:paraId="65FD18DF" w14:textId="77777777" w:rsidR="00DA63AE" w:rsidRPr="00F4237B" w:rsidRDefault="00DA63AE">
      <w:pPr>
        <w:rPr>
          <w:sz w:val="20"/>
          <w:szCs w:val="20"/>
        </w:rPr>
      </w:pPr>
    </w:p>
    <w:p w14:paraId="30B4BB29" w14:textId="2BF65566" w:rsidR="00DA63AE" w:rsidRPr="00F4237B" w:rsidRDefault="007C574F">
      <w:pPr>
        <w:rPr>
          <w:rFonts w:ascii="Arial" w:hAnsi="Arial" w:cs="Arial"/>
          <w:sz w:val="20"/>
          <w:szCs w:val="20"/>
        </w:rPr>
      </w:pPr>
      <w:r w:rsidRPr="00F4237B">
        <w:rPr>
          <w:sz w:val="20"/>
          <w:szCs w:val="20"/>
        </w:rPr>
        <w:t xml:space="preserve">(8)  </w:t>
      </w:r>
      <w:hyperlink r:id="rId26" w:history="1">
        <w:r w:rsidRPr="00F4237B">
          <w:rPr>
            <w:rFonts w:ascii="Arial" w:hAnsi="Arial" w:cs="Arial"/>
            <w:color w:val="103CC0"/>
            <w:sz w:val="20"/>
            <w:szCs w:val="20"/>
          </w:rPr>
          <w:t>http://www.lavozdegalicia.es/noticia/coruna/2014/11/09/universidad-portuguesa-instalara-hotel-sada/0003_201411H9C12991.htm</w:t>
        </w:r>
      </w:hyperlink>
    </w:p>
    <w:p w14:paraId="3F1E834F" w14:textId="77777777" w:rsidR="0023241D" w:rsidRPr="00F4237B" w:rsidRDefault="0023241D">
      <w:pPr>
        <w:rPr>
          <w:rFonts w:ascii="Arial" w:hAnsi="Arial" w:cs="Arial"/>
          <w:sz w:val="20"/>
          <w:szCs w:val="20"/>
        </w:rPr>
      </w:pPr>
    </w:p>
    <w:p w14:paraId="10A033E9" w14:textId="5769E3C0" w:rsidR="0023241D" w:rsidRPr="00F4237B" w:rsidRDefault="0023241D">
      <w:pPr>
        <w:rPr>
          <w:rFonts w:ascii="Arial" w:hAnsi="Arial" w:cs="Arial"/>
          <w:sz w:val="20"/>
          <w:szCs w:val="20"/>
        </w:rPr>
      </w:pPr>
      <w:r w:rsidRPr="00F4237B">
        <w:rPr>
          <w:rFonts w:ascii="Arial" w:hAnsi="Arial" w:cs="Arial"/>
          <w:sz w:val="20"/>
          <w:szCs w:val="20"/>
        </w:rPr>
        <w:t xml:space="preserve">(9) </w:t>
      </w:r>
      <w:hyperlink r:id="rId27" w:history="1">
        <w:r w:rsidR="00377359" w:rsidRPr="00F4237B">
          <w:rPr>
            <w:rStyle w:val="Lienhypertexte"/>
            <w:rFonts w:ascii="Arial" w:hAnsi="Arial" w:cs="Arial"/>
            <w:sz w:val="20"/>
            <w:szCs w:val="20"/>
          </w:rPr>
          <w:t>http://www.coem.org.es/sites/default/files/noticias/numerusclausus.pdf</w:t>
        </w:r>
      </w:hyperlink>
    </w:p>
    <w:p w14:paraId="5B74698F" w14:textId="77777777" w:rsidR="00377359" w:rsidRPr="00F4237B" w:rsidRDefault="00377359">
      <w:pPr>
        <w:rPr>
          <w:rFonts w:ascii="Arial" w:hAnsi="Arial" w:cs="Arial"/>
          <w:sz w:val="20"/>
          <w:szCs w:val="20"/>
        </w:rPr>
      </w:pPr>
    </w:p>
    <w:p w14:paraId="14531E27" w14:textId="1E2DA2BA" w:rsidR="00377359" w:rsidRPr="00F4237B" w:rsidRDefault="00377359">
      <w:pPr>
        <w:rPr>
          <w:rFonts w:ascii="Arial" w:hAnsi="Arial" w:cs="Arial"/>
          <w:sz w:val="20"/>
          <w:szCs w:val="20"/>
        </w:rPr>
      </w:pPr>
      <w:r w:rsidRPr="00F4237B">
        <w:rPr>
          <w:rFonts w:ascii="Arial" w:hAnsi="Arial" w:cs="Arial"/>
          <w:sz w:val="20"/>
          <w:szCs w:val="20"/>
        </w:rPr>
        <w:t xml:space="preserve">(10) </w:t>
      </w:r>
      <w:hyperlink r:id="rId28" w:history="1">
        <w:r w:rsidRPr="00F4237B">
          <w:rPr>
            <w:rStyle w:val="Lienhypertexte"/>
            <w:rFonts w:ascii="Arial" w:hAnsi="Arial" w:cs="Arial"/>
            <w:sz w:val="20"/>
            <w:szCs w:val="20"/>
          </w:rPr>
          <w:t>http://www.hoy.es/extremadura/201404/02/detienen-falsa-odontologa-monto-20140402133036.html</w:t>
        </w:r>
      </w:hyperlink>
    </w:p>
    <w:p w14:paraId="29500F39" w14:textId="77777777" w:rsidR="00377359" w:rsidRPr="00F4237B" w:rsidRDefault="00377359">
      <w:pPr>
        <w:rPr>
          <w:rFonts w:ascii="Arial" w:hAnsi="Arial" w:cs="Arial"/>
          <w:sz w:val="20"/>
          <w:szCs w:val="20"/>
        </w:rPr>
      </w:pPr>
    </w:p>
    <w:p w14:paraId="57C86F25" w14:textId="7AE94441" w:rsidR="00377359" w:rsidRPr="00F4237B" w:rsidRDefault="00377359">
      <w:pPr>
        <w:rPr>
          <w:rFonts w:ascii="Arial" w:hAnsi="Arial" w:cs="Arial"/>
          <w:sz w:val="20"/>
          <w:szCs w:val="20"/>
        </w:rPr>
      </w:pPr>
      <w:r w:rsidRPr="00F4237B">
        <w:rPr>
          <w:rFonts w:ascii="Arial" w:hAnsi="Arial" w:cs="Arial"/>
          <w:sz w:val="20"/>
          <w:szCs w:val="20"/>
        </w:rPr>
        <w:t xml:space="preserve">(11) </w:t>
      </w:r>
      <w:hyperlink r:id="rId29" w:history="1">
        <w:r w:rsidRPr="00F4237B">
          <w:rPr>
            <w:rStyle w:val="Lienhypertexte"/>
            <w:rFonts w:ascii="Arial" w:hAnsi="Arial" w:cs="Arial"/>
            <w:sz w:val="20"/>
            <w:szCs w:val="20"/>
          </w:rPr>
          <w:t>http://www.hoy.es/videos/mas-noticias/nacional/1091122741001-detenido-tarragona-dentista-ejercia-estar-licenciado.html</w:t>
        </w:r>
      </w:hyperlink>
    </w:p>
    <w:p w14:paraId="6FECB7D3" w14:textId="77777777" w:rsidR="00377359" w:rsidRPr="00F4237B" w:rsidRDefault="00377359">
      <w:pPr>
        <w:rPr>
          <w:rFonts w:ascii="Arial" w:hAnsi="Arial" w:cs="Arial"/>
          <w:sz w:val="20"/>
          <w:szCs w:val="20"/>
        </w:rPr>
      </w:pPr>
    </w:p>
    <w:p w14:paraId="61EC6F0B" w14:textId="1767E91B" w:rsidR="00377359" w:rsidRPr="00F4237B" w:rsidRDefault="00E72D6D">
      <w:pPr>
        <w:rPr>
          <w:sz w:val="20"/>
          <w:szCs w:val="20"/>
        </w:rPr>
      </w:pPr>
      <w:r w:rsidRPr="00F4237B">
        <w:rPr>
          <w:sz w:val="20"/>
          <w:szCs w:val="20"/>
        </w:rPr>
        <w:t xml:space="preserve">(12) </w:t>
      </w:r>
      <w:hyperlink r:id="rId30" w:history="1">
        <w:r w:rsidR="00560924" w:rsidRPr="00F4237B">
          <w:rPr>
            <w:rStyle w:val="Lienhypertexte"/>
            <w:sz w:val="20"/>
            <w:szCs w:val="20"/>
          </w:rPr>
          <w:t>https://www.youtube.com/watch?v=Anf9WtGcaVM&amp;feature=youtu.be</w:t>
        </w:r>
      </w:hyperlink>
    </w:p>
    <w:p w14:paraId="4C07262D" w14:textId="77777777" w:rsidR="00560924" w:rsidRPr="00F4237B" w:rsidRDefault="00560924">
      <w:pPr>
        <w:rPr>
          <w:sz w:val="20"/>
          <w:szCs w:val="20"/>
        </w:rPr>
      </w:pPr>
    </w:p>
    <w:p w14:paraId="086672AD" w14:textId="2AEF9883" w:rsidR="00560924" w:rsidRPr="00F4237B" w:rsidRDefault="00560924">
      <w:pPr>
        <w:rPr>
          <w:rFonts w:eastAsia="Arial Unicode MS" w:cs="Arial Unicode MS"/>
          <w:color w:val="262626"/>
          <w:sz w:val="20"/>
          <w:szCs w:val="20"/>
        </w:rPr>
      </w:pPr>
      <w:r w:rsidRPr="00F4237B">
        <w:rPr>
          <w:sz w:val="20"/>
          <w:szCs w:val="20"/>
        </w:rPr>
        <w:t xml:space="preserve">(13) Dr Jaime PINILLA DOMINGUEZ : </w:t>
      </w:r>
      <w:proofErr w:type="spellStart"/>
      <w:r w:rsidRPr="00F4237B">
        <w:rPr>
          <w:rFonts w:eastAsia="Arial Unicode MS" w:cs="Arial Unicode MS"/>
          <w:color w:val="262626"/>
          <w:sz w:val="20"/>
          <w:szCs w:val="20"/>
        </w:rPr>
        <w:t>Futuro</w:t>
      </w:r>
      <w:proofErr w:type="spellEnd"/>
      <w:r w:rsidRPr="00F4237B">
        <w:rPr>
          <w:rFonts w:eastAsia="Arial Unicode MS" w:cs="Arial Unicode MS"/>
          <w:color w:val="262626"/>
          <w:sz w:val="20"/>
          <w:szCs w:val="20"/>
        </w:rPr>
        <w:t xml:space="preserve"> </w:t>
      </w:r>
      <w:proofErr w:type="spellStart"/>
      <w:r w:rsidRPr="00F4237B">
        <w:rPr>
          <w:rFonts w:eastAsia="Arial Unicode MS" w:cs="Arial Unicode MS"/>
          <w:color w:val="262626"/>
          <w:sz w:val="20"/>
          <w:szCs w:val="20"/>
        </w:rPr>
        <w:t>incierto</w:t>
      </w:r>
      <w:proofErr w:type="spellEnd"/>
      <w:r w:rsidRPr="00F4237B">
        <w:rPr>
          <w:rFonts w:eastAsia="Arial Unicode MS" w:cs="Arial Unicode MS"/>
          <w:color w:val="262626"/>
          <w:sz w:val="20"/>
          <w:szCs w:val="20"/>
        </w:rPr>
        <w:t xml:space="preserve"> de la </w:t>
      </w:r>
      <w:proofErr w:type="spellStart"/>
      <w:r w:rsidRPr="00F4237B">
        <w:rPr>
          <w:rFonts w:eastAsia="Arial Unicode MS" w:cs="Arial Unicode MS"/>
          <w:color w:val="262626"/>
          <w:sz w:val="20"/>
          <w:szCs w:val="20"/>
        </w:rPr>
        <w:t>profesión</w:t>
      </w:r>
      <w:proofErr w:type="spellEnd"/>
      <w:r w:rsidRPr="00F4237B">
        <w:rPr>
          <w:rFonts w:eastAsia="Arial Unicode MS" w:cs="Arial Unicode MS"/>
          <w:color w:val="262626"/>
          <w:sz w:val="20"/>
          <w:szCs w:val="20"/>
        </w:rPr>
        <w:t xml:space="preserve"> de </w:t>
      </w:r>
      <w:proofErr w:type="spellStart"/>
      <w:r w:rsidRPr="00F4237B">
        <w:rPr>
          <w:rFonts w:eastAsia="Arial Unicode MS" w:cs="Arial Unicode MS"/>
          <w:color w:val="262626"/>
          <w:sz w:val="20"/>
          <w:szCs w:val="20"/>
        </w:rPr>
        <w:t>dentista</w:t>
      </w:r>
      <w:proofErr w:type="spellEnd"/>
      <w:r w:rsidRPr="00F4237B">
        <w:rPr>
          <w:rFonts w:eastAsia="Arial Unicode MS" w:cs="Arial Unicode MS"/>
          <w:color w:val="262626"/>
          <w:sz w:val="20"/>
          <w:szCs w:val="20"/>
        </w:rPr>
        <w:t xml:space="preserve"> en España dans la GACETA SANITARIA Vol 26 </w:t>
      </w:r>
      <w:proofErr w:type="spellStart"/>
      <w:r w:rsidRPr="00F4237B">
        <w:rPr>
          <w:rFonts w:eastAsia="Arial Unicode MS" w:cs="Arial Unicode MS"/>
          <w:color w:val="262626"/>
          <w:sz w:val="20"/>
          <w:szCs w:val="20"/>
        </w:rPr>
        <w:t>Num</w:t>
      </w:r>
      <w:proofErr w:type="spellEnd"/>
      <w:r w:rsidRPr="00F4237B">
        <w:rPr>
          <w:rFonts w:eastAsia="Arial Unicode MS" w:cs="Arial Unicode MS"/>
          <w:color w:val="262626"/>
          <w:sz w:val="20"/>
          <w:szCs w:val="20"/>
        </w:rPr>
        <w:t xml:space="preserve"> 6 </w:t>
      </w:r>
      <w:proofErr w:type="spellStart"/>
      <w:r w:rsidRPr="00F4237B">
        <w:rPr>
          <w:rFonts w:eastAsia="Arial Unicode MS" w:cs="Arial Unicode MS"/>
          <w:color w:val="262626"/>
          <w:sz w:val="20"/>
          <w:szCs w:val="20"/>
        </w:rPr>
        <w:t>Nov-Dec</w:t>
      </w:r>
      <w:proofErr w:type="spellEnd"/>
      <w:r w:rsidRPr="00F4237B">
        <w:rPr>
          <w:rFonts w:eastAsia="Arial Unicode MS" w:cs="Arial Unicode MS"/>
          <w:color w:val="262626"/>
          <w:sz w:val="20"/>
          <w:szCs w:val="20"/>
        </w:rPr>
        <w:t xml:space="preserve"> 2012</w:t>
      </w:r>
    </w:p>
    <w:p w14:paraId="6DBE4FF3" w14:textId="77777777" w:rsidR="00222F96" w:rsidRPr="00F4237B" w:rsidRDefault="00222F96">
      <w:pPr>
        <w:rPr>
          <w:rFonts w:eastAsia="Arial Unicode MS" w:cs="Arial Unicode MS"/>
          <w:color w:val="262626"/>
          <w:sz w:val="20"/>
          <w:szCs w:val="20"/>
        </w:rPr>
      </w:pPr>
    </w:p>
    <w:p w14:paraId="390E1E9B" w14:textId="5712FD22" w:rsidR="00222F96" w:rsidRPr="00F4237B" w:rsidRDefault="00222F96">
      <w:pPr>
        <w:rPr>
          <w:rFonts w:eastAsia="Arial Unicode MS" w:cs="Arial Unicode MS"/>
          <w:color w:val="262626"/>
          <w:sz w:val="20"/>
          <w:szCs w:val="20"/>
        </w:rPr>
      </w:pPr>
      <w:r w:rsidRPr="00F4237B">
        <w:rPr>
          <w:rFonts w:eastAsia="Arial Unicode MS" w:cs="Arial Unicode MS"/>
          <w:color w:val="262626"/>
          <w:sz w:val="20"/>
          <w:szCs w:val="20"/>
        </w:rPr>
        <w:t xml:space="preserve">(14) </w:t>
      </w:r>
      <w:hyperlink r:id="rId31" w:history="1">
        <w:r w:rsidR="000771EA" w:rsidRPr="00F4237B">
          <w:rPr>
            <w:rStyle w:val="Lienhypertexte"/>
            <w:rFonts w:eastAsia="Arial Unicode MS" w:cs="Arial Unicode MS"/>
            <w:sz w:val="20"/>
            <w:szCs w:val="20"/>
          </w:rPr>
          <w:t>http://www.20minutos.es/noticia/2036232/0/salud/clinica/dentista/</w:t>
        </w:r>
      </w:hyperlink>
    </w:p>
    <w:p w14:paraId="6FD108C4" w14:textId="77777777" w:rsidR="000771EA" w:rsidRPr="00F4237B" w:rsidRDefault="000771EA">
      <w:pPr>
        <w:rPr>
          <w:rFonts w:eastAsia="Arial Unicode MS" w:cs="Arial Unicode MS"/>
          <w:color w:val="262626"/>
          <w:sz w:val="20"/>
          <w:szCs w:val="20"/>
        </w:rPr>
      </w:pPr>
    </w:p>
    <w:p w14:paraId="0E85F0C6" w14:textId="7B99226B" w:rsidR="000771EA" w:rsidRPr="00F4237B" w:rsidRDefault="000771EA">
      <w:pPr>
        <w:rPr>
          <w:rFonts w:eastAsia="Arial Unicode MS" w:cs="Arial Unicode MS"/>
          <w:color w:val="262626"/>
          <w:sz w:val="20"/>
          <w:szCs w:val="20"/>
        </w:rPr>
      </w:pPr>
      <w:r w:rsidRPr="00F4237B">
        <w:rPr>
          <w:rFonts w:eastAsia="Arial Unicode MS" w:cs="Arial Unicode MS"/>
          <w:color w:val="262626"/>
          <w:sz w:val="20"/>
          <w:szCs w:val="20"/>
        </w:rPr>
        <w:t>(15)http://economia.elpais.com/economia/2014/10/03/actualidad/1412361369_407813.html</w:t>
      </w:r>
    </w:p>
    <w:p w14:paraId="0E381FEA" w14:textId="77777777" w:rsidR="00D84986" w:rsidRPr="00F4237B" w:rsidRDefault="00D84986">
      <w:pPr>
        <w:rPr>
          <w:rFonts w:eastAsia="Arial Unicode MS" w:cs="Arial Unicode MS"/>
          <w:color w:val="262626"/>
          <w:sz w:val="20"/>
          <w:szCs w:val="20"/>
        </w:rPr>
      </w:pPr>
    </w:p>
    <w:p w14:paraId="1A2D1E6A" w14:textId="77A34441" w:rsidR="00D84986" w:rsidRPr="00F4237B" w:rsidRDefault="00D84986">
      <w:pPr>
        <w:rPr>
          <w:rFonts w:eastAsia="Arial Unicode MS" w:cs="Arial Unicode MS"/>
          <w:color w:val="262626"/>
          <w:sz w:val="20"/>
          <w:szCs w:val="20"/>
        </w:rPr>
      </w:pPr>
      <w:r w:rsidRPr="00F4237B">
        <w:rPr>
          <w:rFonts w:eastAsia="Arial Unicode MS" w:cs="Arial Unicode MS"/>
          <w:color w:val="262626"/>
          <w:sz w:val="20"/>
          <w:szCs w:val="20"/>
        </w:rPr>
        <w:t>(16)http://www.coem.org.es/sites/default/files/NOTAS%20DE%20PRENSA/vitaldent.pdf</w:t>
      </w:r>
    </w:p>
    <w:p w14:paraId="7390D565" w14:textId="77777777" w:rsidR="00340B11" w:rsidRPr="00F4237B" w:rsidRDefault="00340B11">
      <w:pPr>
        <w:rPr>
          <w:rFonts w:eastAsia="Arial Unicode MS" w:cs="Arial Unicode MS"/>
          <w:color w:val="262626"/>
          <w:sz w:val="20"/>
          <w:szCs w:val="20"/>
        </w:rPr>
      </w:pPr>
    </w:p>
    <w:p w14:paraId="16577A9B" w14:textId="7354E060" w:rsidR="00340B11" w:rsidRPr="00F4237B" w:rsidRDefault="00340B11">
      <w:pPr>
        <w:rPr>
          <w:rFonts w:eastAsia="Arial Unicode MS" w:cs="Arial Unicode MS"/>
          <w:color w:val="262626"/>
          <w:sz w:val="20"/>
          <w:szCs w:val="20"/>
        </w:rPr>
      </w:pPr>
      <w:r w:rsidRPr="00F4237B">
        <w:rPr>
          <w:rFonts w:eastAsia="Arial Unicode MS" w:cs="Arial Unicode MS"/>
          <w:color w:val="262626"/>
          <w:sz w:val="20"/>
          <w:szCs w:val="20"/>
        </w:rPr>
        <w:t xml:space="preserve">(17) </w:t>
      </w:r>
      <w:hyperlink r:id="rId32" w:history="1">
        <w:r w:rsidRPr="00F4237B">
          <w:rPr>
            <w:rStyle w:val="Lienhypertexte"/>
            <w:rFonts w:eastAsia="Arial Unicode MS" w:cs="Arial Unicode MS"/>
            <w:sz w:val="20"/>
            <w:szCs w:val="20"/>
          </w:rPr>
          <w:t>http://vimeo.com/82103329</w:t>
        </w:r>
      </w:hyperlink>
    </w:p>
    <w:p w14:paraId="485C1E2D" w14:textId="77777777" w:rsidR="00340B11" w:rsidRPr="00F4237B" w:rsidRDefault="00340B11">
      <w:pPr>
        <w:rPr>
          <w:rFonts w:eastAsia="Arial Unicode MS" w:cs="Arial Unicode MS"/>
          <w:color w:val="262626"/>
          <w:sz w:val="20"/>
          <w:szCs w:val="20"/>
        </w:rPr>
      </w:pPr>
    </w:p>
    <w:p w14:paraId="2556BA31" w14:textId="0B31A73F" w:rsidR="006B663E" w:rsidRPr="00F4237B" w:rsidRDefault="006B663E">
      <w:pPr>
        <w:rPr>
          <w:rFonts w:eastAsia="Arial Unicode MS" w:cs="Arial Unicode MS"/>
          <w:color w:val="262626"/>
          <w:sz w:val="20"/>
          <w:szCs w:val="20"/>
        </w:rPr>
      </w:pPr>
      <w:r w:rsidRPr="00F4237B">
        <w:rPr>
          <w:rFonts w:eastAsia="Arial Unicode MS" w:cs="Arial Unicode MS"/>
          <w:color w:val="262626"/>
          <w:sz w:val="20"/>
          <w:szCs w:val="20"/>
        </w:rPr>
        <w:t>(18) www.dentalista.es</w:t>
      </w:r>
    </w:p>
    <w:p w14:paraId="1A30BCC9" w14:textId="08118B22" w:rsidR="00340B11" w:rsidRPr="00F4237B" w:rsidRDefault="00340B11">
      <w:pPr>
        <w:rPr>
          <w:sz w:val="20"/>
          <w:szCs w:val="20"/>
        </w:rPr>
      </w:pPr>
    </w:p>
    <w:p w14:paraId="40F34443" w14:textId="56C1C803" w:rsidR="0004215A" w:rsidRPr="00F4237B" w:rsidRDefault="0004215A">
      <w:pPr>
        <w:rPr>
          <w:sz w:val="20"/>
          <w:szCs w:val="20"/>
        </w:rPr>
      </w:pPr>
      <w:r w:rsidRPr="00F4237B">
        <w:rPr>
          <w:sz w:val="20"/>
          <w:szCs w:val="20"/>
        </w:rPr>
        <w:t xml:space="preserve">(19) </w:t>
      </w:r>
      <w:hyperlink r:id="rId33" w:history="1">
        <w:r w:rsidRPr="00F4237B">
          <w:rPr>
            <w:rStyle w:val="Lienhypertexte"/>
            <w:sz w:val="20"/>
            <w:szCs w:val="20"/>
          </w:rPr>
          <w:t>http://www.20minutos.es/noticia/2178547/0/desmanteladas/seis-clinicas-clandestinas/detenidas-ocho-personas/</w:t>
        </w:r>
      </w:hyperlink>
    </w:p>
    <w:p w14:paraId="0EF08757" w14:textId="77777777" w:rsidR="0004215A" w:rsidRPr="00F4237B" w:rsidRDefault="0004215A">
      <w:pPr>
        <w:rPr>
          <w:sz w:val="20"/>
          <w:szCs w:val="20"/>
        </w:rPr>
      </w:pPr>
    </w:p>
    <w:p w14:paraId="63230BEE" w14:textId="73B49F53" w:rsidR="0004215A" w:rsidRPr="00F4237B" w:rsidRDefault="007809FF">
      <w:pPr>
        <w:rPr>
          <w:rFonts w:cs="Arial"/>
          <w:bCs/>
          <w:color w:val="2D2D2D"/>
          <w:sz w:val="20"/>
          <w:szCs w:val="20"/>
        </w:rPr>
      </w:pPr>
      <w:r w:rsidRPr="00F4237B">
        <w:rPr>
          <w:sz w:val="20"/>
          <w:szCs w:val="20"/>
        </w:rPr>
        <w:t xml:space="preserve">(20)  </w:t>
      </w:r>
      <w:r w:rsidRPr="00F4237B">
        <w:rPr>
          <w:rFonts w:cs="Arial"/>
          <w:bCs/>
          <w:color w:val="2D2D2D"/>
          <w:sz w:val="20"/>
          <w:szCs w:val="20"/>
        </w:rPr>
        <w:t xml:space="preserve">Sergio </w:t>
      </w:r>
      <w:proofErr w:type="spellStart"/>
      <w:r w:rsidRPr="00F4237B">
        <w:rPr>
          <w:rFonts w:cs="Arial"/>
          <w:bCs/>
          <w:color w:val="2D2D2D"/>
          <w:sz w:val="20"/>
          <w:szCs w:val="20"/>
        </w:rPr>
        <w:t>Núñez</w:t>
      </w:r>
      <w:proofErr w:type="spellEnd"/>
      <w:r w:rsidRPr="00F4237B">
        <w:rPr>
          <w:rFonts w:cs="Arial"/>
          <w:bCs/>
          <w:color w:val="2D2D2D"/>
          <w:sz w:val="20"/>
          <w:szCs w:val="20"/>
        </w:rPr>
        <w:t xml:space="preserve">  </w:t>
      </w:r>
      <w:hyperlink r:id="rId34" w:history="1">
        <w:r w:rsidRPr="00F4237B">
          <w:rPr>
            <w:rStyle w:val="Lienhypertexte"/>
            <w:rFonts w:cs="Arial"/>
            <w:bCs/>
            <w:sz w:val="20"/>
            <w:szCs w:val="20"/>
          </w:rPr>
          <w:t>http://www.elperiodico.com/es/cartas/entre-todos/burbuja-los-dentistas/116208.shtml</w:t>
        </w:r>
      </w:hyperlink>
    </w:p>
    <w:p w14:paraId="08C13795" w14:textId="77777777" w:rsidR="007809FF" w:rsidRPr="00F4237B" w:rsidRDefault="007809FF">
      <w:pPr>
        <w:rPr>
          <w:rFonts w:cs="Arial"/>
          <w:bCs/>
          <w:color w:val="2D2D2D"/>
          <w:sz w:val="20"/>
          <w:szCs w:val="20"/>
        </w:rPr>
      </w:pPr>
    </w:p>
    <w:p w14:paraId="735132AD" w14:textId="54D6835D" w:rsidR="007809FF" w:rsidRPr="00F4237B" w:rsidRDefault="007809FF">
      <w:pPr>
        <w:rPr>
          <w:rFonts w:cs="Arial"/>
          <w:bCs/>
          <w:sz w:val="20"/>
          <w:szCs w:val="20"/>
        </w:rPr>
      </w:pPr>
      <w:r w:rsidRPr="00F4237B">
        <w:rPr>
          <w:rFonts w:cs="Arial"/>
          <w:bCs/>
          <w:color w:val="2D2D2D"/>
          <w:sz w:val="20"/>
          <w:szCs w:val="20"/>
        </w:rPr>
        <w:t xml:space="preserve">(21) </w:t>
      </w:r>
      <w:r w:rsidRPr="00F4237B">
        <w:rPr>
          <w:rFonts w:cs="Arial"/>
          <w:bCs/>
          <w:sz w:val="20"/>
          <w:szCs w:val="20"/>
        </w:rPr>
        <w:t xml:space="preserve">Silvia </w:t>
      </w:r>
      <w:proofErr w:type="spellStart"/>
      <w:r w:rsidRPr="00F4237B">
        <w:rPr>
          <w:rFonts w:cs="Arial"/>
          <w:bCs/>
          <w:sz w:val="20"/>
          <w:szCs w:val="20"/>
        </w:rPr>
        <w:t>Ascasíbar</w:t>
      </w:r>
      <w:proofErr w:type="spellEnd"/>
      <w:r w:rsidRPr="00F4237B">
        <w:rPr>
          <w:rFonts w:cs="Arial"/>
          <w:bCs/>
          <w:sz w:val="20"/>
          <w:szCs w:val="20"/>
        </w:rPr>
        <w:t xml:space="preserve"> Pérez  </w:t>
      </w:r>
      <w:hyperlink r:id="rId35" w:history="1">
        <w:r w:rsidRPr="00F4237B">
          <w:rPr>
            <w:rStyle w:val="Lienhypertexte"/>
            <w:rFonts w:cs="Arial"/>
            <w:bCs/>
            <w:sz w:val="20"/>
            <w:szCs w:val="20"/>
          </w:rPr>
          <w:t>http://elpais.com/elpais/2014/09/06/opinion/1410023105_601440.html</w:t>
        </w:r>
      </w:hyperlink>
    </w:p>
    <w:p w14:paraId="46FF19DB" w14:textId="77777777" w:rsidR="007809FF" w:rsidRPr="00F4237B" w:rsidRDefault="007809FF">
      <w:pPr>
        <w:rPr>
          <w:rFonts w:cs="Arial"/>
          <w:bCs/>
          <w:sz w:val="20"/>
          <w:szCs w:val="20"/>
        </w:rPr>
      </w:pPr>
    </w:p>
    <w:p w14:paraId="447A64A2" w14:textId="5EA0A133" w:rsidR="007809FF" w:rsidRPr="00F4237B" w:rsidRDefault="00BB5EB5">
      <w:pPr>
        <w:rPr>
          <w:sz w:val="20"/>
          <w:szCs w:val="20"/>
        </w:rPr>
      </w:pPr>
      <w:r w:rsidRPr="00F4237B">
        <w:rPr>
          <w:sz w:val="20"/>
          <w:szCs w:val="20"/>
        </w:rPr>
        <w:t xml:space="preserve">(22)  </w:t>
      </w:r>
      <w:hyperlink r:id="rId36" w:history="1">
        <w:r w:rsidR="00671DBE" w:rsidRPr="00F4237B">
          <w:rPr>
            <w:rStyle w:val="Lienhypertexte"/>
            <w:sz w:val="20"/>
            <w:szCs w:val="20"/>
          </w:rPr>
          <w:t>http://m.elcorreo.com/bizkaia/sociedad/201408/04/gobierno-vasco-abre-expediente-20140804151727.html</w:t>
        </w:r>
      </w:hyperlink>
    </w:p>
    <w:p w14:paraId="3FED8541" w14:textId="77777777" w:rsidR="00671DBE" w:rsidRPr="00F4237B" w:rsidRDefault="00671DBE">
      <w:pPr>
        <w:rPr>
          <w:sz w:val="20"/>
          <w:szCs w:val="20"/>
        </w:rPr>
      </w:pPr>
    </w:p>
    <w:p w14:paraId="5354F825" w14:textId="4BB70E4F" w:rsidR="00671DBE" w:rsidRPr="00F4237B" w:rsidRDefault="00671DBE">
      <w:pPr>
        <w:rPr>
          <w:sz w:val="20"/>
          <w:szCs w:val="20"/>
        </w:rPr>
      </w:pPr>
      <w:r w:rsidRPr="00F4237B">
        <w:rPr>
          <w:sz w:val="20"/>
          <w:szCs w:val="20"/>
        </w:rPr>
        <w:t xml:space="preserve">(23) SLO </w:t>
      </w:r>
      <w:proofErr w:type="spellStart"/>
      <w:r w:rsidRPr="00F4237B">
        <w:rPr>
          <w:sz w:val="20"/>
          <w:szCs w:val="20"/>
        </w:rPr>
        <w:t>Salvemos</w:t>
      </w:r>
      <w:proofErr w:type="spellEnd"/>
      <w:r w:rsidRPr="00F4237B">
        <w:rPr>
          <w:sz w:val="20"/>
          <w:szCs w:val="20"/>
        </w:rPr>
        <w:t xml:space="preserve"> La </w:t>
      </w:r>
      <w:proofErr w:type="spellStart"/>
      <w:r w:rsidRPr="00F4237B">
        <w:rPr>
          <w:sz w:val="20"/>
          <w:szCs w:val="20"/>
        </w:rPr>
        <w:t>Odontología</w:t>
      </w:r>
      <w:proofErr w:type="spellEnd"/>
      <w:r w:rsidRPr="00F4237B">
        <w:rPr>
          <w:sz w:val="20"/>
          <w:szCs w:val="20"/>
        </w:rPr>
        <w:t xml:space="preserve">   </w:t>
      </w:r>
      <w:hyperlink r:id="rId37" w:history="1">
        <w:r w:rsidRPr="00F4237B">
          <w:rPr>
            <w:rStyle w:val="Lienhypertexte"/>
            <w:sz w:val="20"/>
            <w:szCs w:val="20"/>
          </w:rPr>
          <w:t>https://www.facebook.com/sloalicante?fref=ts</w:t>
        </w:r>
      </w:hyperlink>
      <w:r w:rsidRPr="00F4237B">
        <w:rPr>
          <w:sz w:val="20"/>
          <w:szCs w:val="20"/>
        </w:rPr>
        <w:t xml:space="preserve">  article du 3 mars 2014</w:t>
      </w:r>
    </w:p>
    <w:p w14:paraId="47BDE02D" w14:textId="77777777" w:rsidR="002956D6" w:rsidRPr="00F4237B" w:rsidRDefault="002956D6">
      <w:pPr>
        <w:rPr>
          <w:sz w:val="20"/>
          <w:szCs w:val="20"/>
        </w:rPr>
      </w:pPr>
    </w:p>
    <w:p w14:paraId="5A4DE9E0" w14:textId="7CB43B10" w:rsidR="002956D6" w:rsidRPr="00F4237B" w:rsidRDefault="002956D6">
      <w:pPr>
        <w:rPr>
          <w:sz w:val="20"/>
          <w:szCs w:val="20"/>
        </w:rPr>
      </w:pPr>
      <w:r w:rsidRPr="00F4237B">
        <w:rPr>
          <w:sz w:val="20"/>
          <w:szCs w:val="20"/>
        </w:rPr>
        <w:t>(24) « </w:t>
      </w:r>
      <w:proofErr w:type="spellStart"/>
      <w:r w:rsidRPr="00F4237B">
        <w:rPr>
          <w:sz w:val="20"/>
          <w:szCs w:val="20"/>
        </w:rPr>
        <w:t>Dentistas</w:t>
      </w:r>
      <w:proofErr w:type="spellEnd"/>
      <w:r w:rsidRPr="00F4237B">
        <w:rPr>
          <w:sz w:val="20"/>
          <w:szCs w:val="20"/>
        </w:rPr>
        <w:t> »  2</w:t>
      </w:r>
      <w:r w:rsidRPr="00F4237B">
        <w:rPr>
          <w:sz w:val="20"/>
          <w:szCs w:val="20"/>
          <w:vertAlign w:val="superscript"/>
        </w:rPr>
        <w:t>ème</w:t>
      </w:r>
      <w:r w:rsidRPr="00F4237B">
        <w:rPr>
          <w:sz w:val="20"/>
          <w:szCs w:val="20"/>
        </w:rPr>
        <w:t xml:space="preserve"> </w:t>
      </w:r>
      <w:proofErr w:type="spellStart"/>
      <w:r w:rsidRPr="00F4237B">
        <w:rPr>
          <w:sz w:val="20"/>
          <w:szCs w:val="20"/>
        </w:rPr>
        <w:t>trim</w:t>
      </w:r>
      <w:proofErr w:type="spellEnd"/>
      <w:r w:rsidRPr="00F4237B">
        <w:rPr>
          <w:sz w:val="20"/>
          <w:szCs w:val="20"/>
        </w:rPr>
        <w:t xml:space="preserve"> 2013 n°</w:t>
      </w:r>
      <w:proofErr w:type="gramStart"/>
      <w:r w:rsidRPr="00F4237B">
        <w:rPr>
          <w:sz w:val="20"/>
          <w:szCs w:val="20"/>
        </w:rPr>
        <w:t>10 ,</w:t>
      </w:r>
      <w:proofErr w:type="gramEnd"/>
      <w:r w:rsidRPr="00F4237B">
        <w:rPr>
          <w:sz w:val="20"/>
          <w:szCs w:val="20"/>
        </w:rPr>
        <w:t xml:space="preserve"> Revue du conseil de l’ordre des dentistes espagnols.</w:t>
      </w:r>
    </w:p>
    <w:p w14:paraId="6E5A979E" w14:textId="77777777" w:rsidR="00634C53" w:rsidRPr="00F4237B" w:rsidRDefault="00634C53">
      <w:pPr>
        <w:rPr>
          <w:sz w:val="20"/>
          <w:szCs w:val="20"/>
        </w:rPr>
      </w:pPr>
    </w:p>
    <w:p w14:paraId="24778096" w14:textId="773EF509" w:rsidR="00634C53" w:rsidRPr="00F4237B" w:rsidRDefault="00634C53">
      <w:pPr>
        <w:rPr>
          <w:sz w:val="20"/>
          <w:szCs w:val="20"/>
        </w:rPr>
      </w:pPr>
      <w:r w:rsidRPr="00F4237B">
        <w:rPr>
          <w:sz w:val="20"/>
          <w:szCs w:val="20"/>
        </w:rPr>
        <w:t xml:space="preserve">(25) </w:t>
      </w:r>
      <w:hyperlink r:id="rId38" w:history="1">
        <w:r w:rsidR="00F4237B" w:rsidRPr="00F4237B">
          <w:rPr>
            <w:rStyle w:val="Lienhypertexte"/>
            <w:sz w:val="20"/>
            <w:szCs w:val="20"/>
          </w:rPr>
          <w:t>https://www.youtube.com/watch?v=mboWMx0NG-c</w:t>
        </w:r>
      </w:hyperlink>
    </w:p>
    <w:p w14:paraId="5D1D4BC4" w14:textId="77777777" w:rsidR="00F4237B" w:rsidRPr="00F4237B" w:rsidRDefault="00F4237B">
      <w:pPr>
        <w:rPr>
          <w:sz w:val="20"/>
          <w:szCs w:val="20"/>
        </w:rPr>
      </w:pPr>
    </w:p>
    <w:p w14:paraId="454B49B0" w14:textId="56C1ECEA" w:rsidR="00F4237B" w:rsidRDefault="00F4237B">
      <w:pPr>
        <w:rPr>
          <w:sz w:val="20"/>
          <w:szCs w:val="20"/>
        </w:rPr>
      </w:pPr>
      <w:r w:rsidRPr="00F4237B">
        <w:rPr>
          <w:sz w:val="20"/>
          <w:szCs w:val="20"/>
        </w:rPr>
        <w:t xml:space="preserve">(26) </w:t>
      </w:r>
      <w:hyperlink r:id="rId39" w:history="1">
        <w:r w:rsidR="00D40051" w:rsidRPr="00EF7044">
          <w:rPr>
            <w:rStyle w:val="Lienhypertexte"/>
            <w:sz w:val="20"/>
            <w:szCs w:val="20"/>
          </w:rPr>
          <w:t>http://www.consalud.es/actualidad/imagenes/vitaldent_mcdonalds_141114_consalud.jpg</w:t>
        </w:r>
      </w:hyperlink>
    </w:p>
    <w:p w14:paraId="0D14662D" w14:textId="77777777" w:rsidR="00D40051" w:rsidRDefault="00D40051">
      <w:pPr>
        <w:rPr>
          <w:sz w:val="20"/>
          <w:szCs w:val="20"/>
        </w:rPr>
      </w:pPr>
    </w:p>
    <w:p w14:paraId="68AAAEF0" w14:textId="79FC0E02" w:rsidR="00D40051" w:rsidRDefault="00D40051">
      <w:pPr>
        <w:rPr>
          <w:sz w:val="20"/>
          <w:szCs w:val="20"/>
        </w:rPr>
      </w:pPr>
      <w:r>
        <w:rPr>
          <w:sz w:val="20"/>
          <w:szCs w:val="20"/>
        </w:rPr>
        <w:t xml:space="preserve">(27) </w:t>
      </w:r>
      <w:hyperlink r:id="rId40" w:history="1">
        <w:r w:rsidR="008176DF" w:rsidRPr="00EF7044">
          <w:rPr>
            <w:rStyle w:val="Lienhypertexte"/>
            <w:sz w:val="20"/>
            <w:szCs w:val="20"/>
          </w:rPr>
          <w:t>http://www.nopiquis.cat/es/</w:t>
        </w:r>
      </w:hyperlink>
    </w:p>
    <w:p w14:paraId="54455254" w14:textId="77777777" w:rsidR="008176DF" w:rsidRDefault="008176DF">
      <w:pPr>
        <w:rPr>
          <w:sz w:val="20"/>
          <w:szCs w:val="20"/>
        </w:rPr>
      </w:pPr>
    </w:p>
    <w:p w14:paraId="55B26CD2" w14:textId="74E73042" w:rsidR="008176DF" w:rsidRDefault="008176DF">
      <w:pPr>
        <w:rPr>
          <w:sz w:val="20"/>
          <w:szCs w:val="20"/>
        </w:rPr>
      </w:pPr>
      <w:r>
        <w:rPr>
          <w:sz w:val="20"/>
          <w:szCs w:val="20"/>
        </w:rPr>
        <w:t xml:space="preserve">(28) </w:t>
      </w:r>
      <w:hyperlink r:id="rId41" w:history="1">
        <w:r w:rsidRPr="00EF7044">
          <w:rPr>
            <w:rStyle w:val="Lienhypertexte"/>
            <w:sz w:val="20"/>
            <w:szCs w:val="20"/>
          </w:rPr>
          <w:t>https://www.youtube.com/watch?v=cuBJRYtmgbY</w:t>
        </w:r>
      </w:hyperlink>
      <w:r>
        <w:rPr>
          <w:sz w:val="20"/>
          <w:szCs w:val="20"/>
        </w:rPr>
        <w:t xml:space="preserve"> </w:t>
      </w:r>
      <w:hyperlink r:id="rId42" w:history="1">
        <w:r w:rsidR="00E8698F" w:rsidRPr="00EF7044">
          <w:rPr>
            <w:rStyle w:val="Lienhypertexte"/>
            <w:sz w:val="20"/>
            <w:szCs w:val="20"/>
          </w:rPr>
          <w:t>https://www.youtube.com/watch?v=mboWMx0NG-c</w:t>
        </w:r>
      </w:hyperlink>
    </w:p>
    <w:p w14:paraId="7A04F70B" w14:textId="77777777" w:rsidR="00E8698F" w:rsidRDefault="00E8698F">
      <w:pPr>
        <w:rPr>
          <w:sz w:val="20"/>
          <w:szCs w:val="20"/>
        </w:rPr>
      </w:pPr>
    </w:p>
    <w:p w14:paraId="6433439E" w14:textId="44F09801" w:rsidR="00E8698F" w:rsidRPr="00F4237B" w:rsidRDefault="00E8698F">
      <w:pPr>
        <w:rPr>
          <w:sz w:val="20"/>
          <w:szCs w:val="20"/>
        </w:rPr>
      </w:pPr>
      <w:r>
        <w:rPr>
          <w:sz w:val="20"/>
          <w:szCs w:val="20"/>
        </w:rPr>
        <w:t xml:space="preserve">(29)  </w:t>
      </w:r>
      <w:r w:rsidRPr="00E8698F">
        <w:rPr>
          <w:sz w:val="20"/>
          <w:szCs w:val="20"/>
        </w:rPr>
        <w:t>http://www.groupon.es/deals/barcelona/especialistes-dentals-placa-catalunya-4/37058920</w:t>
      </w:r>
    </w:p>
    <w:sectPr w:rsidR="00E8698F" w:rsidRPr="00F4237B" w:rsidSect="005142F6">
      <w:footerReference w:type="even" r:id="rId43"/>
      <w:footerReference w:type="default" r:id="rId4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AABCB4" w14:textId="77777777" w:rsidR="00EA3518" w:rsidRDefault="00EA3518" w:rsidP="001E7C5D">
      <w:r>
        <w:separator/>
      </w:r>
    </w:p>
  </w:endnote>
  <w:endnote w:type="continuationSeparator" w:id="0">
    <w:p w14:paraId="63F1F97C" w14:textId="77777777" w:rsidR="00EA3518" w:rsidRDefault="00EA3518" w:rsidP="001E7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D45E8F" w14:textId="77777777" w:rsidR="00EA3518" w:rsidRDefault="00EA3518" w:rsidP="001E7C5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1E70C6C" w14:textId="77777777" w:rsidR="00EA3518" w:rsidRDefault="00EA3518" w:rsidP="001E7C5D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3CB7C" w14:textId="77777777" w:rsidR="00EA3518" w:rsidRDefault="00EA3518" w:rsidP="001E7C5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755266">
      <w:rPr>
        <w:rStyle w:val="Numrodepage"/>
        <w:noProof/>
      </w:rPr>
      <w:t>7</w:t>
    </w:r>
    <w:r>
      <w:rPr>
        <w:rStyle w:val="Numrodepage"/>
      </w:rPr>
      <w:fldChar w:fldCharType="end"/>
    </w:r>
  </w:p>
  <w:p w14:paraId="1875F34F" w14:textId="77777777" w:rsidR="00EA3518" w:rsidRDefault="00EA3518" w:rsidP="001E7C5D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33C154" w14:textId="77777777" w:rsidR="00EA3518" w:rsidRDefault="00EA3518" w:rsidP="001E7C5D">
      <w:r>
        <w:separator/>
      </w:r>
    </w:p>
  </w:footnote>
  <w:footnote w:type="continuationSeparator" w:id="0">
    <w:p w14:paraId="18D1DFFC" w14:textId="77777777" w:rsidR="00EA3518" w:rsidRDefault="00EA3518" w:rsidP="001E7C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34040"/>
    <w:multiLevelType w:val="hybridMultilevel"/>
    <w:tmpl w:val="5C00F43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0352A5"/>
    <w:multiLevelType w:val="multilevel"/>
    <w:tmpl w:val="ADF2D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836056"/>
    <w:multiLevelType w:val="hybridMultilevel"/>
    <w:tmpl w:val="F8E642D8"/>
    <w:lvl w:ilvl="0" w:tplc="9900186A">
      <w:start w:val="15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B78"/>
    <w:rsid w:val="0004215A"/>
    <w:rsid w:val="000771EA"/>
    <w:rsid w:val="0009119F"/>
    <w:rsid w:val="000B0AFD"/>
    <w:rsid w:val="000C6E37"/>
    <w:rsid w:val="000D0623"/>
    <w:rsid w:val="001170A2"/>
    <w:rsid w:val="001A4152"/>
    <w:rsid w:val="001B1ECF"/>
    <w:rsid w:val="001B5B33"/>
    <w:rsid w:val="001C16F8"/>
    <w:rsid w:val="001D4D7D"/>
    <w:rsid w:val="001E7C5D"/>
    <w:rsid w:val="001F162F"/>
    <w:rsid w:val="00212C5E"/>
    <w:rsid w:val="00215A37"/>
    <w:rsid w:val="00222F96"/>
    <w:rsid w:val="0023241D"/>
    <w:rsid w:val="00233612"/>
    <w:rsid w:val="00237DFC"/>
    <w:rsid w:val="00276764"/>
    <w:rsid w:val="00283450"/>
    <w:rsid w:val="002956D6"/>
    <w:rsid w:val="002A655D"/>
    <w:rsid w:val="002B0620"/>
    <w:rsid w:val="002C63F2"/>
    <w:rsid w:val="002E200C"/>
    <w:rsid w:val="002F640D"/>
    <w:rsid w:val="00305116"/>
    <w:rsid w:val="003118F1"/>
    <w:rsid w:val="00340B11"/>
    <w:rsid w:val="003473A4"/>
    <w:rsid w:val="00377359"/>
    <w:rsid w:val="003A489C"/>
    <w:rsid w:val="004345B8"/>
    <w:rsid w:val="004545C4"/>
    <w:rsid w:val="0046017F"/>
    <w:rsid w:val="0046642F"/>
    <w:rsid w:val="004D099A"/>
    <w:rsid w:val="004D5CA0"/>
    <w:rsid w:val="005142F6"/>
    <w:rsid w:val="005177E2"/>
    <w:rsid w:val="005448DA"/>
    <w:rsid w:val="00560924"/>
    <w:rsid w:val="0056142E"/>
    <w:rsid w:val="005929C5"/>
    <w:rsid w:val="005B3AE8"/>
    <w:rsid w:val="005B6785"/>
    <w:rsid w:val="0060130C"/>
    <w:rsid w:val="00634B92"/>
    <w:rsid w:val="00634C53"/>
    <w:rsid w:val="00635C33"/>
    <w:rsid w:val="00671DBE"/>
    <w:rsid w:val="0067345C"/>
    <w:rsid w:val="00674826"/>
    <w:rsid w:val="00695EFC"/>
    <w:rsid w:val="006A354C"/>
    <w:rsid w:val="006B663E"/>
    <w:rsid w:val="006C2796"/>
    <w:rsid w:val="006E0500"/>
    <w:rsid w:val="00701B78"/>
    <w:rsid w:val="00755266"/>
    <w:rsid w:val="007809FF"/>
    <w:rsid w:val="0078250C"/>
    <w:rsid w:val="007C574F"/>
    <w:rsid w:val="007D07EF"/>
    <w:rsid w:val="007E34E0"/>
    <w:rsid w:val="007F2DDB"/>
    <w:rsid w:val="008176DF"/>
    <w:rsid w:val="00836549"/>
    <w:rsid w:val="00847491"/>
    <w:rsid w:val="008737A8"/>
    <w:rsid w:val="00900408"/>
    <w:rsid w:val="009B0173"/>
    <w:rsid w:val="009B44B9"/>
    <w:rsid w:val="009C7B0C"/>
    <w:rsid w:val="009D7C4B"/>
    <w:rsid w:val="00A04F42"/>
    <w:rsid w:val="00A15EEC"/>
    <w:rsid w:val="00A40847"/>
    <w:rsid w:val="00A774EA"/>
    <w:rsid w:val="00A84D6E"/>
    <w:rsid w:val="00AC0747"/>
    <w:rsid w:val="00B201F7"/>
    <w:rsid w:val="00B35B3C"/>
    <w:rsid w:val="00B5276D"/>
    <w:rsid w:val="00B75FDA"/>
    <w:rsid w:val="00BB5EB5"/>
    <w:rsid w:val="00BD142B"/>
    <w:rsid w:val="00BD1610"/>
    <w:rsid w:val="00C13550"/>
    <w:rsid w:val="00C16776"/>
    <w:rsid w:val="00C74A4E"/>
    <w:rsid w:val="00C816D7"/>
    <w:rsid w:val="00CC4539"/>
    <w:rsid w:val="00CC5F39"/>
    <w:rsid w:val="00CD5C81"/>
    <w:rsid w:val="00D02D50"/>
    <w:rsid w:val="00D045A6"/>
    <w:rsid w:val="00D134D4"/>
    <w:rsid w:val="00D15257"/>
    <w:rsid w:val="00D40051"/>
    <w:rsid w:val="00D84986"/>
    <w:rsid w:val="00D9024F"/>
    <w:rsid w:val="00D94E4E"/>
    <w:rsid w:val="00DA63AE"/>
    <w:rsid w:val="00DD1E24"/>
    <w:rsid w:val="00DE7E1B"/>
    <w:rsid w:val="00E0745F"/>
    <w:rsid w:val="00E46A7A"/>
    <w:rsid w:val="00E561E2"/>
    <w:rsid w:val="00E72D6D"/>
    <w:rsid w:val="00E8698F"/>
    <w:rsid w:val="00E8790B"/>
    <w:rsid w:val="00EA3518"/>
    <w:rsid w:val="00EF57E7"/>
    <w:rsid w:val="00F06A2E"/>
    <w:rsid w:val="00F21C47"/>
    <w:rsid w:val="00F4237B"/>
    <w:rsid w:val="00F90668"/>
    <w:rsid w:val="00FB5444"/>
    <w:rsid w:val="00FD20BE"/>
    <w:rsid w:val="00FD7B11"/>
    <w:rsid w:val="00FE3020"/>
    <w:rsid w:val="00FF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FA85B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1B7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01B7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01B7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Lienhypertextesuivi">
    <w:name w:val="FollowedHyperlink"/>
    <w:basedOn w:val="Policepardfaut"/>
    <w:uiPriority w:val="99"/>
    <w:semiHidden/>
    <w:unhideWhenUsed/>
    <w:rsid w:val="00701B78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1A415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7345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345C"/>
    <w:rPr>
      <w:rFonts w:ascii="Lucida Grande" w:hAnsi="Lucida Grande" w:cs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1E7C5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E7C5D"/>
  </w:style>
  <w:style w:type="character" w:styleId="Numrodepage">
    <w:name w:val="page number"/>
    <w:basedOn w:val="Policepardfaut"/>
    <w:uiPriority w:val="99"/>
    <w:semiHidden/>
    <w:unhideWhenUsed/>
    <w:rsid w:val="001E7C5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1B7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01B7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01B7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Lienhypertextesuivi">
    <w:name w:val="FollowedHyperlink"/>
    <w:basedOn w:val="Policepardfaut"/>
    <w:uiPriority w:val="99"/>
    <w:semiHidden/>
    <w:unhideWhenUsed/>
    <w:rsid w:val="00701B78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1A415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7345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345C"/>
    <w:rPr>
      <w:rFonts w:ascii="Lucida Grande" w:hAnsi="Lucida Grande" w:cs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1E7C5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E7C5D"/>
  </w:style>
  <w:style w:type="character" w:styleId="Numrodepage">
    <w:name w:val="page number"/>
    <w:basedOn w:val="Policepardfaut"/>
    <w:uiPriority w:val="99"/>
    <w:semiHidden/>
    <w:unhideWhenUsed/>
    <w:rsid w:val="001E7C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8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43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41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2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62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hyperlink" Target="http://dentalista.es/web/art%C3%ADculos/evolucion-en-el-numero-de-dentistas-colegiados-en-espana/" TargetMode="External"/><Relationship Id="rId21" Type="http://schemas.openxmlformats.org/officeDocument/2006/relationships/hyperlink" Target="http://www.gacetamedica.com/noticias-medicina/2013-08-30/politica/en-este-momento-los-dentistas-que-terminan-la-carrera-o-hacen-un-master-o-van-al-paro/pagina.aspx?idart=769902" TargetMode="External"/><Relationship Id="rId22" Type="http://schemas.openxmlformats.org/officeDocument/2006/relationships/hyperlink" Target="http://www.uax.es/fr/liste-des-etudes/sciences-de-la-sante-et-du-sport/degre-de-dentaire.html" TargetMode="External"/><Relationship Id="rId23" Type="http://schemas.openxmlformats.org/officeDocument/2006/relationships/hyperlink" Target="http://www.uax.es/typo3temp/yag/02/Clinica_Universitaria_Odontologica_UAX_274_54cbb1bb6fca.jpg" TargetMode="External"/><Relationship Id="rId24" Type="http://schemas.openxmlformats.org/officeDocument/2006/relationships/hyperlink" Target="http://www.saludemia.com/-/noticia-el-aumento-sin-control-del-numero-de-dentistas-en-espana-pone-en-peligro-la-calidad-de-la-asistencia-odontologica?id=426235" TargetMode="External"/><Relationship Id="rId25" Type="http://schemas.openxmlformats.org/officeDocument/2006/relationships/hyperlink" Target="http://www.elmundo.es/elmundo/2006/03/24/sociedad/1143218147.html" TargetMode="External"/><Relationship Id="rId26" Type="http://schemas.openxmlformats.org/officeDocument/2006/relationships/hyperlink" Target="http://www.lavozdegalicia.es/noticia/coruna/2014/11/09/universidad-portuguesa-instalara-hotel-sada/0003_201411H9C12991.htm" TargetMode="External"/><Relationship Id="rId27" Type="http://schemas.openxmlformats.org/officeDocument/2006/relationships/hyperlink" Target="http://www.coem.org.es/sites/default/files/noticias/numerusclausus.pdf" TargetMode="External"/><Relationship Id="rId28" Type="http://schemas.openxmlformats.org/officeDocument/2006/relationships/hyperlink" Target="http://www.hoy.es/extremadura/201404/02/detienen-falsa-odontologa-monto-20140402133036.html" TargetMode="External"/><Relationship Id="rId29" Type="http://schemas.openxmlformats.org/officeDocument/2006/relationships/hyperlink" Target="http://www.hoy.es/videos/mas-noticias/nacional/1091122741001-detenido-tarragona-dentista-ejercia-estar-licenciado.html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s://www.youtube.com/watch?v=Anf9WtGcaVM&amp;feature=youtu.be" TargetMode="External"/><Relationship Id="rId31" Type="http://schemas.openxmlformats.org/officeDocument/2006/relationships/hyperlink" Target="http://www.20minutos.es/noticia/2036232/0/salud/clinica/dentista/" TargetMode="External"/><Relationship Id="rId32" Type="http://schemas.openxmlformats.org/officeDocument/2006/relationships/hyperlink" Target="http://vimeo.com/82103329" TargetMode="External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33" Type="http://schemas.openxmlformats.org/officeDocument/2006/relationships/hyperlink" Target="http://www.20minutos.es/noticia/2178547/0/desmanteladas/seis-clinicas-clandestinas/detenidas-ocho-personas/" TargetMode="External"/><Relationship Id="rId34" Type="http://schemas.openxmlformats.org/officeDocument/2006/relationships/hyperlink" Target="http://www.elperiodico.com/es/cartas/entre-todos/burbuja-los-dentistas/116208.shtml" TargetMode="External"/><Relationship Id="rId35" Type="http://schemas.openxmlformats.org/officeDocument/2006/relationships/hyperlink" Target="http://elpais.com/elpais/2014/09/06/opinion/1410023105_601440.html" TargetMode="External"/><Relationship Id="rId36" Type="http://schemas.openxmlformats.org/officeDocument/2006/relationships/hyperlink" Target="http://m.elcorreo.com/bizkaia/sociedad/201408/04/gobierno-vasco-abre-expediente-20140804151727.html" TargetMode="Externa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openxmlformats.org/officeDocument/2006/relationships/hyperlink" Target="https://www.facebook.com/sloalicante?fref=ts" TargetMode="External"/><Relationship Id="rId38" Type="http://schemas.openxmlformats.org/officeDocument/2006/relationships/hyperlink" Target="https://www.youtube.com/watch?v=mboWMx0NG-c" TargetMode="External"/><Relationship Id="rId39" Type="http://schemas.openxmlformats.org/officeDocument/2006/relationships/hyperlink" Target="http://www.consalud.es/actualidad/imagenes/vitaldent_mcdonalds_141114_consalud.jpg" TargetMode="External"/><Relationship Id="rId40" Type="http://schemas.openxmlformats.org/officeDocument/2006/relationships/hyperlink" Target="http://www.nopiquis.cat/es/" TargetMode="External"/><Relationship Id="rId41" Type="http://schemas.openxmlformats.org/officeDocument/2006/relationships/hyperlink" Target="https://www.youtube.com/watch?v=cuBJRYtmgbY" TargetMode="External"/><Relationship Id="rId42" Type="http://schemas.openxmlformats.org/officeDocument/2006/relationships/hyperlink" Target="https://www.youtube.com/watch?v=mboWMx0NG-c" TargetMode="External"/><Relationship Id="rId43" Type="http://schemas.openxmlformats.org/officeDocument/2006/relationships/footer" Target="footer1.xml"/><Relationship Id="rId44" Type="http://schemas.openxmlformats.org/officeDocument/2006/relationships/footer" Target="footer2.xml"/><Relationship Id="rId4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1247</TotalTime>
  <Pages>9</Pages>
  <Words>2251</Words>
  <Characters>12383</Characters>
  <Application>Microsoft Macintosh Word</Application>
  <DocSecurity>0</DocSecurity>
  <Lines>103</Lines>
  <Paragraphs>29</Paragraphs>
  <ScaleCrop>false</ScaleCrop>
  <Company/>
  <LinksUpToDate>false</LinksUpToDate>
  <CharactersWithSpaces>14605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Decaux</dc:creator>
  <cp:keywords/>
  <dc:description/>
  <cp:lastModifiedBy>Cécile Decaux</cp:lastModifiedBy>
  <cp:revision>79</cp:revision>
  <dcterms:created xsi:type="dcterms:W3CDTF">2015-02-01T12:26:00Z</dcterms:created>
  <dcterms:modified xsi:type="dcterms:W3CDTF">2015-03-28T19:42:00Z</dcterms:modified>
</cp:coreProperties>
</file>