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A8" w:rsidRPr="002605B0" w:rsidRDefault="002605B0" w:rsidP="002605B0">
      <w:pPr>
        <w:pStyle w:val="Sansinterligne"/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jc w:val="center"/>
        <w:rPr>
          <w:sz w:val="110"/>
          <w:szCs w:val="110"/>
        </w:rPr>
      </w:pPr>
      <w:r w:rsidRPr="002605B0">
        <w:rPr>
          <w:sz w:val="110"/>
          <w:szCs w:val="110"/>
        </w:rPr>
        <w:t>DURANT LE RAMADAN, LES HORAIRES D’OUVERTURE DU CABINET SONT INCOMPATIBLES AVEC LE RESPECT DU JEUNE. NOUS INVITONS LES PRATIQUANTS A S’ORIENTER VERS UN PRATICIEN D’OBEDIENCE ADEQUATE</w:t>
      </w:r>
      <w:r>
        <w:rPr>
          <w:sz w:val="110"/>
          <w:szCs w:val="110"/>
        </w:rPr>
        <w:t>.</w:t>
      </w:r>
    </w:p>
    <w:sectPr w:rsidR="00457DA8" w:rsidRPr="002605B0" w:rsidSect="002605B0">
      <w:pgSz w:w="16838" w:h="11906" w:orient="landscape"/>
      <w:pgMar w:top="426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05B0"/>
    <w:rsid w:val="002605B0"/>
    <w:rsid w:val="004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05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Chabit</dc:creator>
  <cp:lastModifiedBy>Chabit</cp:lastModifiedBy>
  <cp:revision>1</cp:revision>
  <dcterms:created xsi:type="dcterms:W3CDTF">2010-12-04T10:44:00Z</dcterms:created>
  <dcterms:modified xsi:type="dcterms:W3CDTF">2010-12-04T10:52:00Z</dcterms:modified>
</cp:coreProperties>
</file>