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ED" w:rsidRDefault="00E95B1C" w:rsidP="0028293C">
      <w:pPr>
        <w:ind w:left="-993"/>
      </w:pPr>
      <w:bookmarkStart w:id="0" w:name="_GoBack"/>
      <w:r>
        <w:rPr>
          <w:noProof/>
        </w:rPr>
        <w:drawing>
          <wp:inline distT="0" distB="0" distL="0" distR="0">
            <wp:extent cx="7034464" cy="3085152"/>
            <wp:effectExtent l="19050" t="0" r="14036" b="948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74BED" w:rsidSect="00521B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>
    <w:useFELayout/>
  </w:compat>
  <w:rsids>
    <w:rsidRoot w:val="0028293C"/>
    <w:rsid w:val="0028293C"/>
    <w:rsid w:val="004E54DC"/>
    <w:rsid w:val="00521BDE"/>
    <w:rsid w:val="00574BED"/>
    <w:rsid w:val="00635BA2"/>
    <w:rsid w:val="008E08FC"/>
    <w:rsid w:val="00E9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93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93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93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93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tinjb:Downloads:Classeur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8"/>
  <c:chart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Feuil3!$B$1</c:f>
              <c:strCache>
                <c:ptCount val="1"/>
                <c:pt idx="0">
                  <c:v>IMPLANT</c:v>
                </c:pt>
              </c:strCache>
            </c:strRef>
          </c:tx>
          <c:cat>
            <c:strRef>
              <c:f>Feuil3!$A$2:$A$31</c:f>
              <c:strCache>
                <c:ptCount val="30"/>
                <c:pt idx="0">
                  <c:v>ANYRIDGE</c:v>
                </c:pt>
                <c:pt idx="1">
                  <c:v>AB IMPLANT</c:v>
                </c:pt>
                <c:pt idx="2">
                  <c:v>ALPHABIO</c:v>
                </c:pt>
                <c:pt idx="3">
                  <c:v>ANTHOGYR</c:v>
                </c:pt>
                <c:pt idx="4">
                  <c:v>ATOLL</c:v>
                </c:pt>
                <c:pt idx="5">
                  <c:v>BIOTECK INT</c:v>
                </c:pt>
                <c:pt idx="6">
                  <c:v>CHAMPION</c:v>
                </c:pt>
                <c:pt idx="7">
                  <c:v>CAMLOG</c:v>
                </c:pt>
                <c:pt idx="8">
                  <c:v>DENTIUM</c:v>
                </c:pt>
                <c:pt idx="9">
                  <c:v>DIMAR-ALLHEX</c:v>
                </c:pt>
                <c:pt idx="10">
                  <c:v>EUROTECHNIKA</c:v>
                </c:pt>
                <c:pt idx="11">
                  <c:v>ID (legacy3)</c:v>
                </c:pt>
                <c:pt idx="12">
                  <c:v>IDI (ID ALL)</c:v>
                </c:pt>
                <c:pt idx="13">
                  <c:v>KEYSTONE</c:v>
                </c:pt>
                <c:pt idx="14">
                  <c:v>MIS(V3)</c:v>
                </c:pt>
                <c:pt idx="15">
                  <c:v>MIS(C1)</c:v>
                </c:pt>
                <c:pt idx="16">
                  <c:v>LEONE</c:v>
                </c:pt>
                <c:pt idx="17">
                  <c:v>TBR</c:v>
                </c:pt>
                <c:pt idx="18">
                  <c:v>TEKKA</c:v>
                </c:pt>
                <c:pt idx="19">
                  <c:v>THOMMEN</c:v>
                </c:pt>
                <c:pt idx="20">
                  <c:v>DITRON</c:v>
                </c:pt>
                <c:pt idx="21">
                  <c:v>MEDICAL PRODUCTION</c:v>
                </c:pt>
                <c:pt idx="22">
                  <c:v>WEEGO</c:v>
                </c:pt>
                <c:pt idx="23">
                  <c:v>GC AADVA</c:v>
                </c:pt>
                <c:pt idx="24">
                  <c:v>ZIMMER</c:v>
                </c:pt>
                <c:pt idx="25">
                  <c:v>STRAUMANN(bonelevel)</c:v>
                </c:pt>
                <c:pt idx="26">
                  <c:v>NOBEL(ACTIVE)</c:v>
                </c:pt>
                <c:pt idx="27">
                  <c:v>NOBEL (replace conique)</c:v>
                </c:pt>
                <c:pt idx="28">
                  <c:v>BIOMET 3i</c:v>
                </c:pt>
                <c:pt idx="29">
                  <c:v>ASTRATECH</c:v>
                </c:pt>
              </c:strCache>
            </c:strRef>
          </c:cat>
          <c:val>
            <c:numRef>
              <c:f>Feuil3!$B$2:$B$31</c:f>
              <c:numCache>
                <c:formatCode>General</c:formatCode>
                <c:ptCount val="30"/>
                <c:pt idx="0">
                  <c:v>189</c:v>
                </c:pt>
                <c:pt idx="1">
                  <c:v>60</c:v>
                </c:pt>
                <c:pt idx="2">
                  <c:v>130</c:v>
                </c:pt>
                <c:pt idx="3">
                  <c:v>183</c:v>
                </c:pt>
                <c:pt idx="4">
                  <c:v>122</c:v>
                </c:pt>
                <c:pt idx="5">
                  <c:v>195</c:v>
                </c:pt>
                <c:pt idx="6">
                  <c:v>63.13</c:v>
                </c:pt>
                <c:pt idx="7">
                  <c:v>236</c:v>
                </c:pt>
                <c:pt idx="8">
                  <c:v>130</c:v>
                </c:pt>
                <c:pt idx="9">
                  <c:v>80</c:v>
                </c:pt>
                <c:pt idx="10">
                  <c:v>198</c:v>
                </c:pt>
                <c:pt idx="11">
                  <c:v>174</c:v>
                </c:pt>
                <c:pt idx="12">
                  <c:v>221.23</c:v>
                </c:pt>
                <c:pt idx="13">
                  <c:v>250</c:v>
                </c:pt>
                <c:pt idx="14">
                  <c:v>300</c:v>
                </c:pt>
                <c:pt idx="15">
                  <c:v>250</c:v>
                </c:pt>
                <c:pt idx="16">
                  <c:v>166.55</c:v>
                </c:pt>
                <c:pt idx="17">
                  <c:v>219</c:v>
                </c:pt>
                <c:pt idx="18">
                  <c:v>245</c:v>
                </c:pt>
                <c:pt idx="19">
                  <c:v>298.5</c:v>
                </c:pt>
                <c:pt idx="20">
                  <c:v>100</c:v>
                </c:pt>
                <c:pt idx="21">
                  <c:v>120</c:v>
                </c:pt>
                <c:pt idx="22">
                  <c:v>99</c:v>
                </c:pt>
                <c:pt idx="23">
                  <c:v>166</c:v>
                </c:pt>
                <c:pt idx="24">
                  <c:v>225</c:v>
                </c:pt>
                <c:pt idx="25">
                  <c:v>337</c:v>
                </c:pt>
                <c:pt idx="26">
                  <c:v>381</c:v>
                </c:pt>
                <c:pt idx="27">
                  <c:v>358</c:v>
                </c:pt>
                <c:pt idx="28">
                  <c:v>312</c:v>
                </c:pt>
                <c:pt idx="29">
                  <c:v>322</c:v>
                </c:pt>
              </c:numCache>
            </c:numRef>
          </c:val>
        </c:ser>
        <c:ser>
          <c:idx val="1"/>
          <c:order val="1"/>
          <c:tx>
            <c:strRef>
              <c:f>Feuil3!$C$1</c:f>
              <c:strCache>
                <c:ptCount val="1"/>
                <c:pt idx="0">
                  <c:v>PROTHESE</c:v>
                </c:pt>
              </c:strCache>
            </c:strRef>
          </c:tx>
          <c:cat>
            <c:strRef>
              <c:f>Feuil3!$A$2:$A$31</c:f>
              <c:strCache>
                <c:ptCount val="30"/>
                <c:pt idx="0">
                  <c:v>ANYRIDGE</c:v>
                </c:pt>
                <c:pt idx="1">
                  <c:v>AB IMPLANT</c:v>
                </c:pt>
                <c:pt idx="2">
                  <c:v>ALPHABIO</c:v>
                </c:pt>
                <c:pt idx="3">
                  <c:v>ANTHOGYR</c:v>
                </c:pt>
                <c:pt idx="4">
                  <c:v>ATOLL</c:v>
                </c:pt>
                <c:pt idx="5">
                  <c:v>BIOTECK INT</c:v>
                </c:pt>
                <c:pt idx="6">
                  <c:v>CHAMPION</c:v>
                </c:pt>
                <c:pt idx="7">
                  <c:v>CAMLOG</c:v>
                </c:pt>
                <c:pt idx="8">
                  <c:v>DENTIUM</c:v>
                </c:pt>
                <c:pt idx="9">
                  <c:v>DIMAR-ALLHEX</c:v>
                </c:pt>
                <c:pt idx="10">
                  <c:v>EUROTECHNIKA</c:v>
                </c:pt>
                <c:pt idx="11">
                  <c:v>ID (legacy3)</c:v>
                </c:pt>
                <c:pt idx="12">
                  <c:v>IDI (ID ALL)</c:v>
                </c:pt>
                <c:pt idx="13">
                  <c:v>KEYSTONE</c:v>
                </c:pt>
                <c:pt idx="14">
                  <c:v>MIS(V3)</c:v>
                </c:pt>
                <c:pt idx="15">
                  <c:v>MIS(C1)</c:v>
                </c:pt>
                <c:pt idx="16">
                  <c:v>LEONE</c:v>
                </c:pt>
                <c:pt idx="17">
                  <c:v>TBR</c:v>
                </c:pt>
                <c:pt idx="18">
                  <c:v>TEKKA</c:v>
                </c:pt>
                <c:pt idx="19">
                  <c:v>THOMMEN</c:v>
                </c:pt>
                <c:pt idx="20">
                  <c:v>DITRON</c:v>
                </c:pt>
                <c:pt idx="21">
                  <c:v>MEDICAL PRODUCTION</c:v>
                </c:pt>
                <c:pt idx="22">
                  <c:v>WEEGO</c:v>
                </c:pt>
                <c:pt idx="23">
                  <c:v>GC AADVA</c:v>
                </c:pt>
                <c:pt idx="24">
                  <c:v>ZIMMER</c:v>
                </c:pt>
                <c:pt idx="25">
                  <c:v>STRAUMANN(bonelevel)</c:v>
                </c:pt>
                <c:pt idx="26">
                  <c:v>NOBEL(ACTIVE)</c:v>
                </c:pt>
                <c:pt idx="27">
                  <c:v>NOBEL (replace conique)</c:v>
                </c:pt>
                <c:pt idx="28">
                  <c:v>BIOMET 3i</c:v>
                </c:pt>
                <c:pt idx="29">
                  <c:v>ASTRATECH</c:v>
                </c:pt>
              </c:strCache>
            </c:strRef>
          </c:cat>
          <c:val>
            <c:numRef>
              <c:f>Feuil3!$C$2:$C$31</c:f>
              <c:numCache>
                <c:formatCode>General</c:formatCode>
                <c:ptCount val="30"/>
                <c:pt idx="0">
                  <c:v>172.8</c:v>
                </c:pt>
                <c:pt idx="1">
                  <c:v>98</c:v>
                </c:pt>
                <c:pt idx="2">
                  <c:v>137</c:v>
                </c:pt>
                <c:pt idx="3">
                  <c:v>219.86</c:v>
                </c:pt>
                <c:pt idx="4">
                  <c:v>143</c:v>
                </c:pt>
                <c:pt idx="5">
                  <c:v>148</c:v>
                </c:pt>
                <c:pt idx="6">
                  <c:v>98.77</c:v>
                </c:pt>
                <c:pt idx="7">
                  <c:v>233.2</c:v>
                </c:pt>
                <c:pt idx="8">
                  <c:v>183</c:v>
                </c:pt>
                <c:pt idx="9">
                  <c:v>66</c:v>
                </c:pt>
                <c:pt idx="10">
                  <c:v>164</c:v>
                </c:pt>
                <c:pt idx="11">
                  <c:v>17.939999999999994</c:v>
                </c:pt>
                <c:pt idx="12">
                  <c:v>154.56</c:v>
                </c:pt>
                <c:pt idx="13">
                  <c:v>240.42000000000004</c:v>
                </c:pt>
                <c:pt idx="14">
                  <c:v>185</c:v>
                </c:pt>
                <c:pt idx="15">
                  <c:v>185</c:v>
                </c:pt>
                <c:pt idx="16">
                  <c:v>197.67</c:v>
                </c:pt>
                <c:pt idx="17">
                  <c:v>206</c:v>
                </c:pt>
                <c:pt idx="18">
                  <c:v>89.29</c:v>
                </c:pt>
                <c:pt idx="19">
                  <c:v>236.06</c:v>
                </c:pt>
                <c:pt idx="20">
                  <c:v>120</c:v>
                </c:pt>
                <c:pt idx="21">
                  <c:v>124.6</c:v>
                </c:pt>
                <c:pt idx="22">
                  <c:v>92</c:v>
                </c:pt>
                <c:pt idx="23">
                  <c:v>149.6</c:v>
                </c:pt>
                <c:pt idx="24">
                  <c:v>202</c:v>
                </c:pt>
                <c:pt idx="25">
                  <c:v>260</c:v>
                </c:pt>
                <c:pt idx="26">
                  <c:v>206</c:v>
                </c:pt>
                <c:pt idx="27">
                  <c:v>206</c:v>
                </c:pt>
                <c:pt idx="28">
                  <c:v>261.60000000000002</c:v>
                </c:pt>
                <c:pt idx="29">
                  <c:v>392</c:v>
                </c:pt>
              </c:numCache>
            </c:numRef>
          </c:val>
        </c:ser>
        <c:shape val="box"/>
        <c:axId val="104816640"/>
        <c:axId val="104818176"/>
        <c:axId val="0"/>
      </c:bar3DChart>
      <c:catAx>
        <c:axId val="104816640"/>
        <c:scaling>
          <c:orientation val="minMax"/>
        </c:scaling>
        <c:axPos val="b"/>
        <c:tickLblPos val="nextTo"/>
        <c:crossAx val="104818176"/>
        <c:crosses val="autoZero"/>
        <c:auto val="1"/>
        <c:lblAlgn val="ctr"/>
        <c:lblOffset val="100"/>
      </c:catAx>
      <c:valAx>
        <c:axId val="104818176"/>
        <c:scaling>
          <c:orientation val="minMax"/>
        </c:scaling>
        <c:axPos val="l"/>
        <c:majorGridlines/>
        <c:numFmt formatCode="General" sourceLinked="1"/>
        <c:tickLblPos val="nextTo"/>
        <c:crossAx val="104816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martin</dc:creator>
  <cp:lastModifiedBy>Xtian</cp:lastModifiedBy>
  <cp:revision>2</cp:revision>
  <dcterms:created xsi:type="dcterms:W3CDTF">2016-04-24T18:09:00Z</dcterms:created>
  <dcterms:modified xsi:type="dcterms:W3CDTF">2016-04-24T18:09:00Z</dcterms:modified>
</cp:coreProperties>
</file>