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FD2" w:rsidRDefault="00EF4232" w:rsidP="00347666">
      <w:pPr>
        <w:pStyle w:val="NoSpacing"/>
        <w:ind w:left="270"/>
        <w:rPr>
          <w:b/>
          <w:sz w:val="32"/>
        </w:rPr>
      </w:pPr>
      <w:bookmarkStart w:id="0" w:name="_GoBack"/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4725035</wp:posOffset>
            </wp:positionH>
            <wp:positionV relativeFrom="paragraph">
              <wp:posOffset>0</wp:posOffset>
            </wp:positionV>
            <wp:extent cx="1988185" cy="609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E6DAE">
        <w:rPr>
          <w:b/>
          <w:sz w:val="32"/>
        </w:rPr>
        <w:t>Marketing water-wise plants in a thirsty world</w:t>
      </w:r>
    </w:p>
    <w:p w:rsidR="00C20918" w:rsidRPr="00D5167B" w:rsidRDefault="001E16A3" w:rsidP="000E6DAE">
      <w:pPr>
        <w:pStyle w:val="NoSpacing"/>
        <w:ind w:firstLine="270"/>
        <w:rPr>
          <w:b/>
          <w:i/>
          <w:sz w:val="26"/>
          <w:szCs w:val="26"/>
        </w:rPr>
      </w:pPr>
      <w:r w:rsidRPr="00D5167B">
        <w:rPr>
          <w:b/>
          <w:i/>
          <w:sz w:val="26"/>
          <w:szCs w:val="26"/>
        </w:rPr>
        <w:t xml:space="preserve">Pat Hayward, </w:t>
      </w:r>
      <w:r w:rsidR="000E6DAE" w:rsidRPr="00D5167B">
        <w:rPr>
          <w:i/>
          <w:sz w:val="26"/>
          <w:szCs w:val="26"/>
        </w:rPr>
        <w:t>phytologicservices.com</w:t>
      </w:r>
    </w:p>
    <w:p w:rsidR="00D558D6" w:rsidRDefault="00D558D6" w:rsidP="000E6DAE">
      <w:pPr>
        <w:pStyle w:val="NoSpacing"/>
        <w:ind w:firstLine="27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ProGreen</w:t>
      </w:r>
      <w:proofErr w:type="spellEnd"/>
      <w:r>
        <w:rPr>
          <w:b/>
          <w:sz w:val="26"/>
          <w:szCs w:val="26"/>
        </w:rPr>
        <w:t xml:space="preserve"> Expo</w:t>
      </w:r>
    </w:p>
    <w:p w:rsidR="000E6DAE" w:rsidRPr="00D5167B" w:rsidRDefault="00D558D6" w:rsidP="000E6DAE">
      <w:pPr>
        <w:pStyle w:val="NoSpacing"/>
        <w:ind w:firstLine="270"/>
        <w:rPr>
          <w:b/>
          <w:sz w:val="26"/>
          <w:szCs w:val="26"/>
        </w:rPr>
      </w:pPr>
      <w:r w:rsidRPr="00D558D6">
        <w:rPr>
          <w:sz w:val="26"/>
          <w:szCs w:val="26"/>
        </w:rPr>
        <w:t>February 14, 2018</w:t>
      </w:r>
    </w:p>
    <w:p w:rsidR="00E5169F" w:rsidRDefault="00E5169F" w:rsidP="000E6DAE">
      <w:pPr>
        <w:pStyle w:val="NoSpacing"/>
        <w:ind w:firstLine="270"/>
        <w:rPr>
          <w:b/>
          <w:sz w:val="28"/>
        </w:rPr>
      </w:pPr>
    </w:p>
    <w:p w:rsidR="00E5169F" w:rsidRPr="00F4025B" w:rsidRDefault="00E5169F" w:rsidP="00D5167B">
      <w:pPr>
        <w:pStyle w:val="NoSpacing"/>
        <w:ind w:right="-270" w:firstLine="270"/>
        <w:rPr>
          <w:b/>
          <w:sz w:val="24"/>
        </w:rPr>
      </w:pPr>
    </w:p>
    <w:p w:rsidR="00F87AD2" w:rsidRDefault="00F87AD2" w:rsidP="000E6DAE">
      <w:pPr>
        <w:pStyle w:val="NoSpacing"/>
        <w:ind w:firstLine="270"/>
        <w:rPr>
          <w:b/>
          <w:sz w:val="24"/>
        </w:rPr>
      </w:pPr>
    </w:p>
    <w:p w:rsidR="00F87AD2" w:rsidRDefault="00F87AD2" w:rsidP="000E6DAE">
      <w:pPr>
        <w:pStyle w:val="NoSpacing"/>
        <w:ind w:firstLine="270"/>
        <w:rPr>
          <w:b/>
          <w:sz w:val="24"/>
        </w:rPr>
      </w:pPr>
      <w:r>
        <w:rPr>
          <w:b/>
          <w:sz w:val="24"/>
        </w:rPr>
        <w:t>Garden in a Box</w:t>
      </w:r>
    </w:p>
    <w:p w:rsidR="00F87AD2" w:rsidRPr="00F87AD2" w:rsidRDefault="007458D2" w:rsidP="00F87AD2">
      <w:pPr>
        <w:pStyle w:val="NoSpacing"/>
        <w:numPr>
          <w:ilvl w:val="0"/>
          <w:numId w:val="9"/>
        </w:numPr>
        <w:ind w:left="630"/>
        <w:rPr>
          <w:sz w:val="24"/>
        </w:rPr>
      </w:pPr>
      <w:r>
        <w:rPr>
          <w:sz w:val="24"/>
        </w:rPr>
        <w:t>Resource Central</w:t>
      </w:r>
      <w:r w:rsidRPr="00F87AD2">
        <w:rPr>
          <w:sz w:val="24"/>
        </w:rPr>
        <w:t xml:space="preserve"> </w:t>
      </w:r>
      <w:r>
        <w:rPr>
          <w:sz w:val="24"/>
        </w:rPr>
        <w:t xml:space="preserve">(was </w:t>
      </w:r>
      <w:r w:rsidR="00F87AD2" w:rsidRPr="00F87AD2">
        <w:rPr>
          <w:sz w:val="24"/>
        </w:rPr>
        <w:t>Center for Resource Conservation</w:t>
      </w:r>
      <w:r w:rsidR="008564EB">
        <w:rPr>
          <w:sz w:val="24"/>
        </w:rPr>
        <w:t>;</w:t>
      </w:r>
      <w:r>
        <w:rPr>
          <w:sz w:val="24"/>
        </w:rPr>
        <w:t xml:space="preserve"> resoucecentral.org/gardens</w:t>
      </w:r>
      <w:r w:rsidR="00F87AD2" w:rsidRPr="00F87AD2">
        <w:rPr>
          <w:sz w:val="24"/>
        </w:rPr>
        <w:t>)</w:t>
      </w:r>
    </w:p>
    <w:p w:rsidR="00F87AD2" w:rsidRDefault="00F87AD2" w:rsidP="000E6DAE">
      <w:pPr>
        <w:pStyle w:val="NoSpacing"/>
        <w:ind w:firstLine="270"/>
        <w:rPr>
          <w:b/>
          <w:sz w:val="24"/>
        </w:rPr>
      </w:pPr>
    </w:p>
    <w:p w:rsidR="00D72776" w:rsidRDefault="00D72776" w:rsidP="000E6DAE">
      <w:pPr>
        <w:pStyle w:val="NoSpacing"/>
        <w:ind w:firstLine="270"/>
        <w:rPr>
          <w:b/>
          <w:sz w:val="24"/>
        </w:rPr>
      </w:pPr>
      <w:r>
        <w:rPr>
          <w:b/>
          <w:sz w:val="24"/>
        </w:rPr>
        <w:t>Online retailer interviewed</w:t>
      </w:r>
    </w:p>
    <w:p w:rsidR="00D72776" w:rsidRPr="00D72776" w:rsidRDefault="00D72776" w:rsidP="003547F2">
      <w:pPr>
        <w:pStyle w:val="NoSpacing"/>
        <w:numPr>
          <w:ilvl w:val="0"/>
          <w:numId w:val="8"/>
        </w:numPr>
        <w:ind w:left="630"/>
        <w:rPr>
          <w:sz w:val="24"/>
        </w:rPr>
      </w:pPr>
      <w:r w:rsidRPr="00D72776">
        <w:rPr>
          <w:sz w:val="24"/>
        </w:rPr>
        <w:t>High Country Gardens (highcountrygardens.com)</w:t>
      </w:r>
    </w:p>
    <w:p w:rsidR="00D72776" w:rsidRDefault="00D72776" w:rsidP="000E6DAE">
      <w:pPr>
        <w:pStyle w:val="NoSpacing"/>
        <w:ind w:firstLine="270"/>
        <w:rPr>
          <w:b/>
          <w:sz w:val="24"/>
        </w:rPr>
      </w:pPr>
    </w:p>
    <w:p w:rsidR="00E5169F" w:rsidRPr="00F4025B" w:rsidRDefault="00E5169F" w:rsidP="00A4366B">
      <w:pPr>
        <w:pStyle w:val="NoSpacing"/>
        <w:ind w:firstLine="270"/>
        <w:rPr>
          <w:b/>
          <w:sz w:val="24"/>
        </w:rPr>
      </w:pPr>
      <w:r w:rsidRPr="00F4025B">
        <w:rPr>
          <w:b/>
          <w:sz w:val="24"/>
        </w:rPr>
        <w:t xml:space="preserve">Garden </w:t>
      </w:r>
      <w:r w:rsidR="00A07EAD">
        <w:rPr>
          <w:b/>
          <w:sz w:val="24"/>
        </w:rPr>
        <w:t>c</w:t>
      </w:r>
      <w:r w:rsidRPr="00F4025B">
        <w:rPr>
          <w:b/>
          <w:sz w:val="24"/>
        </w:rPr>
        <w:t>enters interviewed</w:t>
      </w:r>
    </w:p>
    <w:p w:rsidR="003547F2" w:rsidRDefault="003547F2" w:rsidP="003547F2">
      <w:pPr>
        <w:pStyle w:val="NoSpacing"/>
        <w:numPr>
          <w:ilvl w:val="0"/>
          <w:numId w:val="6"/>
        </w:numPr>
        <w:spacing w:line="360" w:lineRule="auto"/>
        <w:rPr>
          <w:sz w:val="24"/>
        </w:rPr>
      </w:pPr>
      <w:r w:rsidRPr="00F4025B">
        <w:rPr>
          <w:sz w:val="24"/>
        </w:rPr>
        <w:t>Fort Collins Nursery: Jesse Eastman, Scott Swartzendruber</w:t>
      </w:r>
      <w:r>
        <w:rPr>
          <w:sz w:val="24"/>
        </w:rPr>
        <w:t xml:space="preserve"> (fortcollinsnursery.com)</w:t>
      </w:r>
    </w:p>
    <w:p w:rsidR="00F4025B" w:rsidRPr="00F4025B" w:rsidRDefault="00F4025B" w:rsidP="003547F2">
      <w:pPr>
        <w:pStyle w:val="NoSpacing"/>
        <w:numPr>
          <w:ilvl w:val="0"/>
          <w:numId w:val="6"/>
        </w:numPr>
        <w:spacing w:line="360" w:lineRule="auto"/>
        <w:rPr>
          <w:sz w:val="24"/>
        </w:rPr>
      </w:pPr>
      <w:r w:rsidRPr="00F4025B">
        <w:rPr>
          <w:sz w:val="24"/>
        </w:rPr>
        <w:t>Tagawa Gardens</w:t>
      </w:r>
      <w:r w:rsidR="000E46B3">
        <w:rPr>
          <w:sz w:val="24"/>
        </w:rPr>
        <w:t>, Centennial CO</w:t>
      </w:r>
      <w:r w:rsidRPr="00F4025B">
        <w:rPr>
          <w:sz w:val="24"/>
        </w:rPr>
        <w:t xml:space="preserve">: Beth </w:t>
      </w:r>
      <w:proofErr w:type="spellStart"/>
      <w:r w:rsidRPr="00F4025B">
        <w:rPr>
          <w:sz w:val="24"/>
        </w:rPr>
        <w:t>Zwinak</w:t>
      </w:r>
      <w:proofErr w:type="spellEnd"/>
      <w:r w:rsidRPr="00F4025B">
        <w:rPr>
          <w:sz w:val="24"/>
        </w:rPr>
        <w:t>, Ginger Jennings</w:t>
      </w:r>
      <w:r w:rsidR="0075254F">
        <w:rPr>
          <w:sz w:val="24"/>
        </w:rPr>
        <w:t xml:space="preserve"> (</w:t>
      </w:r>
      <w:r w:rsidR="0075254F" w:rsidRPr="0075254F">
        <w:rPr>
          <w:sz w:val="24"/>
        </w:rPr>
        <w:t>tagawagard</w:t>
      </w:r>
      <w:r w:rsidR="0075254F">
        <w:rPr>
          <w:sz w:val="24"/>
        </w:rPr>
        <w:t>ens.com)</w:t>
      </w:r>
    </w:p>
    <w:p w:rsidR="00F4025B" w:rsidRPr="00F4025B" w:rsidRDefault="00F4025B" w:rsidP="003547F2">
      <w:pPr>
        <w:pStyle w:val="NoSpacing"/>
        <w:numPr>
          <w:ilvl w:val="0"/>
          <w:numId w:val="6"/>
        </w:numPr>
        <w:spacing w:line="360" w:lineRule="auto"/>
        <w:rPr>
          <w:sz w:val="24"/>
        </w:rPr>
      </w:pPr>
      <w:r w:rsidRPr="00F4025B">
        <w:rPr>
          <w:sz w:val="24"/>
        </w:rPr>
        <w:t>Nick’s Garden Center</w:t>
      </w:r>
      <w:r w:rsidR="000E46B3">
        <w:rPr>
          <w:sz w:val="24"/>
        </w:rPr>
        <w:t>, Aurora CO</w:t>
      </w:r>
      <w:r w:rsidRPr="00F4025B">
        <w:rPr>
          <w:sz w:val="24"/>
        </w:rPr>
        <w:t>: Richard Ortega</w:t>
      </w:r>
      <w:r w:rsidR="0075254F">
        <w:rPr>
          <w:sz w:val="24"/>
        </w:rPr>
        <w:t xml:space="preserve"> (nicksgardencenter.com)</w:t>
      </w:r>
    </w:p>
    <w:p w:rsidR="00231B4C" w:rsidRPr="00F4025B" w:rsidRDefault="00231B4C" w:rsidP="00A4366B">
      <w:pPr>
        <w:pStyle w:val="NoSpacing"/>
        <w:spacing w:line="360" w:lineRule="auto"/>
        <w:ind w:left="270"/>
        <w:rPr>
          <w:sz w:val="24"/>
        </w:rPr>
      </w:pPr>
    </w:p>
    <w:p w:rsidR="00E5169F" w:rsidRPr="00F4025B" w:rsidRDefault="00A07EAD" w:rsidP="00A4366B">
      <w:pPr>
        <w:pStyle w:val="NoSpacing"/>
        <w:ind w:firstLine="270"/>
        <w:rPr>
          <w:b/>
          <w:sz w:val="24"/>
        </w:rPr>
      </w:pPr>
      <w:r>
        <w:rPr>
          <w:b/>
          <w:sz w:val="24"/>
        </w:rPr>
        <w:t>Water d</w:t>
      </w:r>
      <w:r w:rsidR="00E5169F" w:rsidRPr="00F4025B">
        <w:rPr>
          <w:b/>
          <w:sz w:val="24"/>
        </w:rPr>
        <w:t>istricts interviewed</w:t>
      </w:r>
    </w:p>
    <w:p w:rsidR="00C65CED" w:rsidRDefault="00C65CED" w:rsidP="003547F2">
      <w:pPr>
        <w:pStyle w:val="NoSpacing"/>
        <w:numPr>
          <w:ilvl w:val="0"/>
          <w:numId w:val="5"/>
        </w:numPr>
        <w:spacing w:line="360" w:lineRule="auto"/>
        <w:ind w:left="630"/>
        <w:rPr>
          <w:sz w:val="24"/>
        </w:rPr>
      </w:pPr>
      <w:r w:rsidRPr="00C65CED">
        <w:rPr>
          <w:sz w:val="24"/>
        </w:rPr>
        <w:t>Jordan Valley Water Conservation District</w:t>
      </w:r>
      <w:r w:rsidR="0073212D">
        <w:rPr>
          <w:sz w:val="24"/>
        </w:rPr>
        <w:t>, Salt Lake City, UT</w:t>
      </w:r>
      <w:r w:rsidR="000E46B3">
        <w:rPr>
          <w:sz w:val="24"/>
        </w:rPr>
        <w:t>: Cynthia Bee</w:t>
      </w:r>
      <w:r w:rsidR="00912218">
        <w:rPr>
          <w:sz w:val="24"/>
        </w:rPr>
        <w:t xml:space="preserve"> (</w:t>
      </w:r>
      <w:r w:rsidR="0073212D">
        <w:rPr>
          <w:sz w:val="24"/>
        </w:rPr>
        <w:t>conservationgardens.org</w:t>
      </w:r>
      <w:r w:rsidR="00863F7C">
        <w:rPr>
          <w:sz w:val="24"/>
        </w:rPr>
        <w:t>; localscapes.com</w:t>
      </w:r>
      <w:r w:rsidR="00912218">
        <w:rPr>
          <w:sz w:val="24"/>
        </w:rPr>
        <w:t>)</w:t>
      </w:r>
    </w:p>
    <w:p w:rsidR="00C65CED" w:rsidRDefault="00C65CED" w:rsidP="003547F2">
      <w:pPr>
        <w:pStyle w:val="NoSpacing"/>
        <w:numPr>
          <w:ilvl w:val="0"/>
          <w:numId w:val="5"/>
        </w:numPr>
        <w:spacing w:line="360" w:lineRule="auto"/>
        <w:ind w:left="630"/>
        <w:rPr>
          <w:sz w:val="24"/>
        </w:rPr>
      </w:pPr>
      <w:r>
        <w:rPr>
          <w:sz w:val="24"/>
        </w:rPr>
        <w:t>City of Fort Collins</w:t>
      </w:r>
      <w:r w:rsidR="0075254F">
        <w:rPr>
          <w:sz w:val="24"/>
        </w:rPr>
        <w:t>: Liesl Hans (</w:t>
      </w:r>
      <w:r w:rsidR="006A0362" w:rsidRPr="006A0362">
        <w:rPr>
          <w:sz w:val="24"/>
        </w:rPr>
        <w:t>fcgov.com/utilities/residential/conserve/water-efficiency/xeriscape</w:t>
      </w:r>
      <w:r w:rsidR="00912218">
        <w:rPr>
          <w:sz w:val="24"/>
        </w:rPr>
        <w:t>)</w:t>
      </w:r>
    </w:p>
    <w:p w:rsidR="00A07EAD" w:rsidRPr="00C65CED" w:rsidRDefault="0075254F" w:rsidP="007458D2">
      <w:pPr>
        <w:pStyle w:val="NoSpacing"/>
        <w:numPr>
          <w:ilvl w:val="0"/>
          <w:numId w:val="5"/>
        </w:numPr>
        <w:tabs>
          <w:tab w:val="left" w:pos="810"/>
        </w:tabs>
        <w:spacing w:line="360" w:lineRule="auto"/>
        <w:rPr>
          <w:sz w:val="24"/>
        </w:rPr>
      </w:pPr>
      <w:r>
        <w:rPr>
          <w:sz w:val="24"/>
        </w:rPr>
        <w:t>City of Greeley, Ruth Quade (</w:t>
      </w:r>
      <w:r w:rsidR="007458D2" w:rsidRPr="007458D2">
        <w:rPr>
          <w:sz w:val="24"/>
        </w:rPr>
        <w:t>watersmartplants.com/</w:t>
      </w:r>
      <w:proofErr w:type="spellStart"/>
      <w:r w:rsidR="007458D2" w:rsidRPr="007458D2">
        <w:rPr>
          <w:sz w:val="24"/>
        </w:rPr>
        <w:t>gre</w:t>
      </w:r>
      <w:proofErr w:type="spellEnd"/>
      <w:r w:rsidR="00912218">
        <w:rPr>
          <w:sz w:val="24"/>
        </w:rPr>
        <w:t xml:space="preserve">: plant </w:t>
      </w:r>
      <w:proofErr w:type="gramStart"/>
      <w:r w:rsidR="00912218">
        <w:rPr>
          <w:sz w:val="24"/>
        </w:rPr>
        <w:t xml:space="preserve">database;   </w:t>
      </w:r>
      <w:proofErr w:type="gramEnd"/>
      <w:r w:rsidR="00912218">
        <w:rPr>
          <w:sz w:val="24"/>
        </w:rPr>
        <w:t xml:space="preserve">        </w:t>
      </w:r>
      <w:r w:rsidR="00912218">
        <w:rPr>
          <w:sz w:val="24"/>
        </w:rPr>
        <w:br/>
        <w:t xml:space="preserve">                  </w:t>
      </w:r>
      <w:r w:rsidR="00912218" w:rsidRPr="00912218">
        <w:rPr>
          <w:sz w:val="24"/>
        </w:rPr>
        <w:t>greeleygov.com/services/</w:t>
      </w:r>
      <w:proofErr w:type="spellStart"/>
      <w:r w:rsidR="00912218" w:rsidRPr="00912218">
        <w:rPr>
          <w:sz w:val="24"/>
        </w:rPr>
        <w:t>ws</w:t>
      </w:r>
      <w:proofErr w:type="spellEnd"/>
      <w:r w:rsidR="00912218" w:rsidRPr="00912218">
        <w:rPr>
          <w:sz w:val="24"/>
        </w:rPr>
        <w:t>/water-budget/about</w:t>
      </w:r>
      <w:r w:rsidR="00912218">
        <w:rPr>
          <w:sz w:val="24"/>
        </w:rPr>
        <w:t>)</w:t>
      </w:r>
    </w:p>
    <w:p w:rsidR="00C65CED" w:rsidRDefault="00C65CED" w:rsidP="003547F2">
      <w:pPr>
        <w:pStyle w:val="NoSpacing"/>
        <w:numPr>
          <w:ilvl w:val="0"/>
          <w:numId w:val="5"/>
        </w:numPr>
        <w:spacing w:line="360" w:lineRule="auto"/>
        <w:ind w:left="630"/>
        <w:rPr>
          <w:sz w:val="24"/>
        </w:rPr>
      </w:pPr>
      <w:r>
        <w:rPr>
          <w:sz w:val="24"/>
        </w:rPr>
        <w:t>City of Aurora</w:t>
      </w:r>
      <w:r w:rsidR="0073212D">
        <w:rPr>
          <w:sz w:val="24"/>
        </w:rPr>
        <w:t xml:space="preserve">, Zach Versluis: </w:t>
      </w:r>
      <w:r w:rsidR="00912218">
        <w:rPr>
          <w:sz w:val="24"/>
        </w:rPr>
        <w:t>(</w:t>
      </w:r>
      <w:r w:rsidR="00912218" w:rsidRPr="00912218">
        <w:rPr>
          <w:sz w:val="24"/>
        </w:rPr>
        <w:t>auroragov.org/residents/water/l</w:t>
      </w:r>
      <w:r w:rsidR="00912218">
        <w:rPr>
          <w:sz w:val="24"/>
        </w:rPr>
        <w:t>andscaping/low-_</w:t>
      </w:r>
      <w:proofErr w:type="spellStart"/>
      <w:r w:rsidR="00912218">
        <w:rPr>
          <w:sz w:val="24"/>
        </w:rPr>
        <w:t>water_landscape</w:t>
      </w:r>
      <w:proofErr w:type="spellEnd"/>
      <w:r w:rsidR="00912218">
        <w:rPr>
          <w:sz w:val="24"/>
        </w:rPr>
        <w:t>)</w:t>
      </w:r>
    </w:p>
    <w:p w:rsidR="0014162B" w:rsidRPr="000E46B3" w:rsidRDefault="00C65CED" w:rsidP="003547F2">
      <w:pPr>
        <w:pStyle w:val="NoSpacing"/>
        <w:numPr>
          <w:ilvl w:val="0"/>
          <w:numId w:val="5"/>
        </w:numPr>
        <w:spacing w:line="360" w:lineRule="auto"/>
        <w:ind w:left="630"/>
        <w:rPr>
          <w:sz w:val="24"/>
        </w:rPr>
      </w:pPr>
      <w:r>
        <w:rPr>
          <w:sz w:val="24"/>
        </w:rPr>
        <w:t>Colorado Springs Utilities</w:t>
      </w:r>
      <w:r w:rsidR="0073212D">
        <w:rPr>
          <w:sz w:val="24"/>
        </w:rPr>
        <w:t xml:space="preserve">, Catherine Moravec: </w:t>
      </w:r>
      <w:r w:rsidR="00A4366B">
        <w:rPr>
          <w:sz w:val="24"/>
        </w:rPr>
        <w:t>(</w:t>
      </w:r>
      <w:r w:rsidR="00AC09F7" w:rsidRPr="00A4366B">
        <w:rPr>
          <w:sz w:val="24"/>
        </w:rPr>
        <w:t>waterwiseplants.org</w:t>
      </w:r>
      <w:r w:rsidR="00A4366B">
        <w:rPr>
          <w:rStyle w:val="Hyperlink"/>
          <w:sz w:val="24"/>
        </w:rPr>
        <w:t xml:space="preserve">: </w:t>
      </w:r>
      <w:r w:rsidR="00AC09F7">
        <w:rPr>
          <w:sz w:val="24"/>
        </w:rPr>
        <w:t>plant database)</w:t>
      </w:r>
    </w:p>
    <w:p w:rsidR="000E46B3" w:rsidRDefault="000E46B3" w:rsidP="00A4366B">
      <w:pPr>
        <w:pStyle w:val="NoSpacing"/>
        <w:spacing w:line="360" w:lineRule="auto"/>
        <w:ind w:firstLine="270"/>
        <w:rPr>
          <w:b/>
          <w:sz w:val="24"/>
        </w:rPr>
      </w:pPr>
    </w:p>
    <w:p w:rsidR="000E46B3" w:rsidRDefault="000C70D2" w:rsidP="00A4366B">
      <w:pPr>
        <w:pStyle w:val="NoSpacing"/>
        <w:ind w:firstLine="270"/>
        <w:rPr>
          <w:b/>
          <w:sz w:val="24"/>
        </w:rPr>
      </w:pPr>
      <w:r>
        <w:rPr>
          <w:b/>
          <w:sz w:val="24"/>
        </w:rPr>
        <w:t>A few related</w:t>
      </w:r>
      <w:r w:rsidR="00A07EAD">
        <w:rPr>
          <w:b/>
          <w:sz w:val="24"/>
        </w:rPr>
        <w:t xml:space="preserve"> </w:t>
      </w:r>
      <w:r w:rsidR="00A4366B">
        <w:rPr>
          <w:b/>
          <w:sz w:val="24"/>
        </w:rPr>
        <w:t xml:space="preserve">Colorado-related </w:t>
      </w:r>
      <w:r w:rsidR="00A07EAD">
        <w:rPr>
          <w:b/>
          <w:sz w:val="24"/>
        </w:rPr>
        <w:t>r</w:t>
      </w:r>
      <w:r w:rsidR="000E46B3">
        <w:rPr>
          <w:b/>
          <w:sz w:val="24"/>
        </w:rPr>
        <w:t>esources</w:t>
      </w:r>
    </w:p>
    <w:p w:rsidR="000E46B3" w:rsidRPr="000E46B3" w:rsidRDefault="000E46B3" w:rsidP="003547F2">
      <w:pPr>
        <w:pStyle w:val="NoSpacing"/>
        <w:numPr>
          <w:ilvl w:val="0"/>
          <w:numId w:val="7"/>
        </w:numPr>
        <w:tabs>
          <w:tab w:val="left" w:pos="630"/>
        </w:tabs>
        <w:spacing w:line="360" w:lineRule="auto"/>
        <w:ind w:left="630"/>
        <w:rPr>
          <w:sz w:val="24"/>
        </w:rPr>
      </w:pPr>
      <w:r w:rsidRPr="000E46B3">
        <w:rPr>
          <w:sz w:val="24"/>
        </w:rPr>
        <w:t>coloradowaterwise.org</w:t>
      </w:r>
    </w:p>
    <w:p w:rsidR="000E46B3" w:rsidRDefault="003E2A65" w:rsidP="003547F2">
      <w:pPr>
        <w:pStyle w:val="NoSpacing"/>
        <w:numPr>
          <w:ilvl w:val="0"/>
          <w:numId w:val="7"/>
        </w:numPr>
        <w:tabs>
          <w:tab w:val="left" w:pos="630"/>
        </w:tabs>
        <w:spacing w:line="360" w:lineRule="auto"/>
        <w:ind w:left="630"/>
        <w:rPr>
          <w:sz w:val="24"/>
        </w:rPr>
      </w:pPr>
      <w:r w:rsidRPr="003E2A65">
        <w:rPr>
          <w:sz w:val="24"/>
        </w:rPr>
        <w:t>colorado.gov/</w:t>
      </w:r>
      <w:proofErr w:type="spellStart"/>
      <w:r w:rsidRPr="003E2A65">
        <w:rPr>
          <w:sz w:val="24"/>
        </w:rPr>
        <w:t>cowaterplan</w:t>
      </w:r>
      <w:proofErr w:type="spellEnd"/>
    </w:p>
    <w:p w:rsidR="003E2A65" w:rsidRDefault="003E2A65" w:rsidP="003547F2">
      <w:pPr>
        <w:pStyle w:val="NoSpacing"/>
        <w:numPr>
          <w:ilvl w:val="0"/>
          <w:numId w:val="7"/>
        </w:numPr>
        <w:tabs>
          <w:tab w:val="left" w:pos="630"/>
        </w:tabs>
        <w:spacing w:line="360" w:lineRule="auto"/>
        <w:ind w:left="630"/>
        <w:rPr>
          <w:sz w:val="24"/>
        </w:rPr>
      </w:pPr>
      <w:r w:rsidRPr="003E2A65">
        <w:rPr>
          <w:sz w:val="24"/>
        </w:rPr>
        <w:t>plantselect.org</w:t>
      </w:r>
    </w:p>
    <w:p w:rsidR="000E46B3" w:rsidRPr="00F4025B" w:rsidRDefault="000E46B3" w:rsidP="000E6DAE">
      <w:pPr>
        <w:pStyle w:val="NoSpacing"/>
        <w:ind w:firstLine="270"/>
        <w:rPr>
          <w:b/>
          <w:sz w:val="24"/>
        </w:rPr>
      </w:pPr>
    </w:p>
    <w:p w:rsidR="00E5169F" w:rsidRPr="000E6DAE" w:rsidRDefault="00E5169F" w:rsidP="000E6DAE">
      <w:pPr>
        <w:pStyle w:val="NoSpacing"/>
        <w:ind w:firstLine="270"/>
        <w:rPr>
          <w:b/>
          <w:sz w:val="28"/>
        </w:rPr>
      </w:pPr>
    </w:p>
    <w:sectPr w:rsidR="00E5169F" w:rsidRPr="000E6DAE" w:rsidSect="00D5167B">
      <w:headerReference w:type="default" r:id="rId9"/>
      <w:footerReference w:type="default" r:id="rId10"/>
      <w:type w:val="continuous"/>
      <w:pgSz w:w="12240" w:h="15840"/>
      <w:pgMar w:top="99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5FF" w:rsidRDefault="003465FF" w:rsidP="00081556">
      <w:pPr>
        <w:spacing w:after="0" w:line="240" w:lineRule="auto"/>
      </w:pPr>
      <w:r>
        <w:separator/>
      </w:r>
    </w:p>
  </w:endnote>
  <w:endnote w:type="continuationSeparator" w:id="0">
    <w:p w:rsidR="003465FF" w:rsidRDefault="003465FF" w:rsidP="0008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5AC" w:rsidRPr="00DA65AC" w:rsidRDefault="00DA65AC" w:rsidP="00DA65AC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5FF" w:rsidRDefault="003465FF" w:rsidP="00081556">
      <w:pPr>
        <w:spacing w:after="0" w:line="240" w:lineRule="auto"/>
      </w:pPr>
      <w:r>
        <w:separator/>
      </w:r>
    </w:p>
  </w:footnote>
  <w:footnote w:type="continuationSeparator" w:id="0">
    <w:p w:rsidR="003465FF" w:rsidRDefault="003465FF" w:rsidP="0008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556" w:rsidRPr="00C733EC" w:rsidRDefault="00081556" w:rsidP="00554257">
    <w:pPr>
      <w:pStyle w:val="Header"/>
      <w:ind w:left="720"/>
      <w:rPr>
        <w:sz w:val="24"/>
      </w:rPr>
    </w:pPr>
    <w:r>
      <w:t xml:space="preserve">                                       </w:t>
    </w:r>
    <w:r w:rsidR="00C20918">
      <w:t xml:space="preserve">                                                                                 </w:t>
    </w:r>
    <w:r w:rsidR="00554257">
      <w:t xml:space="preserve">                </w:t>
    </w:r>
  </w:p>
  <w:p w:rsidR="00081556" w:rsidRDefault="000815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30A2"/>
    <w:multiLevelType w:val="hybridMultilevel"/>
    <w:tmpl w:val="01FA47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26A1273"/>
    <w:multiLevelType w:val="hybridMultilevel"/>
    <w:tmpl w:val="0646283E"/>
    <w:lvl w:ilvl="0" w:tplc="D8D85248"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9452A74"/>
    <w:multiLevelType w:val="hybridMultilevel"/>
    <w:tmpl w:val="244E1C38"/>
    <w:lvl w:ilvl="0" w:tplc="A322FF3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8795D70"/>
    <w:multiLevelType w:val="hybridMultilevel"/>
    <w:tmpl w:val="AC2A6412"/>
    <w:lvl w:ilvl="0" w:tplc="41C8133E"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2F576B70"/>
    <w:multiLevelType w:val="hybridMultilevel"/>
    <w:tmpl w:val="FEA2206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33B02E01"/>
    <w:multiLevelType w:val="hybridMultilevel"/>
    <w:tmpl w:val="1FC884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3A65793D"/>
    <w:multiLevelType w:val="hybridMultilevel"/>
    <w:tmpl w:val="E0AA5A7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4D0A2B35"/>
    <w:multiLevelType w:val="hybridMultilevel"/>
    <w:tmpl w:val="B41E87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597A5380"/>
    <w:multiLevelType w:val="hybridMultilevel"/>
    <w:tmpl w:val="5CB4E2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8D"/>
    <w:rsid w:val="0004273E"/>
    <w:rsid w:val="0007755F"/>
    <w:rsid w:val="00081556"/>
    <w:rsid w:val="0008687A"/>
    <w:rsid w:val="000A0373"/>
    <w:rsid w:val="000C70D2"/>
    <w:rsid w:val="000E46B3"/>
    <w:rsid w:val="000E6DAE"/>
    <w:rsid w:val="001111F9"/>
    <w:rsid w:val="00125444"/>
    <w:rsid w:val="0014162B"/>
    <w:rsid w:val="00144E19"/>
    <w:rsid w:val="00150F6E"/>
    <w:rsid w:val="00156AA7"/>
    <w:rsid w:val="001937B0"/>
    <w:rsid w:val="001952F4"/>
    <w:rsid w:val="001E16A3"/>
    <w:rsid w:val="001E7FB4"/>
    <w:rsid w:val="001F2409"/>
    <w:rsid w:val="0020077E"/>
    <w:rsid w:val="00231B4C"/>
    <w:rsid w:val="002362FB"/>
    <w:rsid w:val="00250141"/>
    <w:rsid w:val="00264BDB"/>
    <w:rsid w:val="002A555F"/>
    <w:rsid w:val="002F011E"/>
    <w:rsid w:val="002F191D"/>
    <w:rsid w:val="00302F84"/>
    <w:rsid w:val="00334FD7"/>
    <w:rsid w:val="003465FF"/>
    <w:rsid w:val="00347666"/>
    <w:rsid w:val="003503C7"/>
    <w:rsid w:val="003547F2"/>
    <w:rsid w:val="00392D36"/>
    <w:rsid w:val="003A3CB8"/>
    <w:rsid w:val="003A5BC2"/>
    <w:rsid w:val="003D5F6C"/>
    <w:rsid w:val="003E2A65"/>
    <w:rsid w:val="003E3C0B"/>
    <w:rsid w:val="003F4EF0"/>
    <w:rsid w:val="004058EB"/>
    <w:rsid w:val="0044582D"/>
    <w:rsid w:val="00454250"/>
    <w:rsid w:val="004A583F"/>
    <w:rsid w:val="00506804"/>
    <w:rsid w:val="005230BD"/>
    <w:rsid w:val="00554257"/>
    <w:rsid w:val="005A2457"/>
    <w:rsid w:val="005D093D"/>
    <w:rsid w:val="005E213C"/>
    <w:rsid w:val="005E4E82"/>
    <w:rsid w:val="006155A1"/>
    <w:rsid w:val="00625B48"/>
    <w:rsid w:val="0065142C"/>
    <w:rsid w:val="006A0362"/>
    <w:rsid w:val="006A14C9"/>
    <w:rsid w:val="006F2032"/>
    <w:rsid w:val="00705A7B"/>
    <w:rsid w:val="007215D1"/>
    <w:rsid w:val="0073212D"/>
    <w:rsid w:val="007458D2"/>
    <w:rsid w:val="0075254F"/>
    <w:rsid w:val="0078047F"/>
    <w:rsid w:val="007A1C3B"/>
    <w:rsid w:val="007B1E9D"/>
    <w:rsid w:val="007E74EC"/>
    <w:rsid w:val="00822FD9"/>
    <w:rsid w:val="008564EB"/>
    <w:rsid w:val="00863F7C"/>
    <w:rsid w:val="00871695"/>
    <w:rsid w:val="008D1B0A"/>
    <w:rsid w:val="00912218"/>
    <w:rsid w:val="00914616"/>
    <w:rsid w:val="00931E7A"/>
    <w:rsid w:val="00951533"/>
    <w:rsid w:val="00966573"/>
    <w:rsid w:val="009C72D8"/>
    <w:rsid w:val="009E7665"/>
    <w:rsid w:val="00A07EAD"/>
    <w:rsid w:val="00A201B1"/>
    <w:rsid w:val="00A4366B"/>
    <w:rsid w:val="00A45870"/>
    <w:rsid w:val="00A624D1"/>
    <w:rsid w:val="00AA468D"/>
    <w:rsid w:val="00AB2EF9"/>
    <w:rsid w:val="00AB527B"/>
    <w:rsid w:val="00AC09F7"/>
    <w:rsid w:val="00AC23E4"/>
    <w:rsid w:val="00AC4DC5"/>
    <w:rsid w:val="00AC7ACA"/>
    <w:rsid w:val="00AE00FC"/>
    <w:rsid w:val="00B14FD2"/>
    <w:rsid w:val="00B3358B"/>
    <w:rsid w:val="00B42F5E"/>
    <w:rsid w:val="00B95C77"/>
    <w:rsid w:val="00BB3530"/>
    <w:rsid w:val="00C20918"/>
    <w:rsid w:val="00C31579"/>
    <w:rsid w:val="00C31D33"/>
    <w:rsid w:val="00C641A6"/>
    <w:rsid w:val="00C65CED"/>
    <w:rsid w:val="00C733EC"/>
    <w:rsid w:val="00C86A6D"/>
    <w:rsid w:val="00C87785"/>
    <w:rsid w:val="00CC4A58"/>
    <w:rsid w:val="00CD0C7C"/>
    <w:rsid w:val="00CD79F2"/>
    <w:rsid w:val="00CF4A77"/>
    <w:rsid w:val="00D141C2"/>
    <w:rsid w:val="00D317F5"/>
    <w:rsid w:val="00D5167B"/>
    <w:rsid w:val="00D558D6"/>
    <w:rsid w:val="00D72776"/>
    <w:rsid w:val="00D74D1B"/>
    <w:rsid w:val="00D943FF"/>
    <w:rsid w:val="00DA65AC"/>
    <w:rsid w:val="00DC1155"/>
    <w:rsid w:val="00DE7D4A"/>
    <w:rsid w:val="00DF6703"/>
    <w:rsid w:val="00E04995"/>
    <w:rsid w:val="00E5169F"/>
    <w:rsid w:val="00E57022"/>
    <w:rsid w:val="00E625F3"/>
    <w:rsid w:val="00E828C3"/>
    <w:rsid w:val="00EA203C"/>
    <w:rsid w:val="00EF4232"/>
    <w:rsid w:val="00F27FB6"/>
    <w:rsid w:val="00F4025B"/>
    <w:rsid w:val="00F45AD7"/>
    <w:rsid w:val="00F827E5"/>
    <w:rsid w:val="00F87AD2"/>
    <w:rsid w:val="00FC3AD3"/>
    <w:rsid w:val="00FD5800"/>
    <w:rsid w:val="00FE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B7469"/>
  <w15:docId w15:val="{E4ABD2D6-C7F4-4363-83B4-638F6794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F24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1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556"/>
  </w:style>
  <w:style w:type="paragraph" w:styleId="Footer">
    <w:name w:val="footer"/>
    <w:basedOn w:val="Normal"/>
    <w:link w:val="FooterChar"/>
    <w:uiPriority w:val="99"/>
    <w:unhideWhenUsed/>
    <w:rsid w:val="00081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556"/>
  </w:style>
  <w:style w:type="paragraph" w:styleId="BalloonText">
    <w:name w:val="Balloon Text"/>
    <w:basedOn w:val="Normal"/>
    <w:link w:val="BalloonTextChar"/>
    <w:uiPriority w:val="99"/>
    <w:semiHidden/>
    <w:unhideWhenUsed/>
    <w:rsid w:val="0008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1155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C115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007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0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AB00-A171-4B8F-AE39-CCCB1809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phayward (EID)</dc:creator>
  <cp:keywords/>
  <dc:description/>
  <cp:lastModifiedBy>pat@lpbroadband.net</cp:lastModifiedBy>
  <cp:revision>3</cp:revision>
  <cp:lastPrinted>2017-07-13T12:12:00Z</cp:lastPrinted>
  <dcterms:created xsi:type="dcterms:W3CDTF">2017-07-10T18:46:00Z</dcterms:created>
  <dcterms:modified xsi:type="dcterms:W3CDTF">2018-01-17T00:05:00Z</dcterms:modified>
</cp:coreProperties>
</file>