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19" w:rsidRPr="00A62563" w:rsidRDefault="006C7B19" w:rsidP="006C7B19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Pr="00A62563">
        <w:rPr>
          <w:b/>
          <w:sz w:val="44"/>
          <w:szCs w:val="28"/>
        </w:rPr>
        <w:t>CRM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95412F">
        <w:rPr>
          <w:b/>
          <w:sz w:val="44"/>
          <w:szCs w:val="28"/>
        </w:rPr>
        <w:t>Contacts</w:t>
      </w: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Pr="00EB2E46" w:rsidRDefault="00D049CC" w:rsidP="006C7B19">
      <w:pPr>
        <w:jc w:val="center"/>
      </w:pPr>
      <w:hyperlink r:id="rId8" w:history="1">
        <w:r w:rsidR="006C7B19" w:rsidRPr="00E75D97">
          <w:rPr>
            <w:rStyle w:val="Hyperlink"/>
            <w:sz w:val="32"/>
          </w:rPr>
          <w:t>http://extranet.denver.simpleviewcrm.com</w:t>
        </w:r>
      </w:hyperlink>
      <w:r w:rsidR="006C7B19">
        <w:rPr>
          <w:color w:val="0070C0"/>
          <w:sz w:val="32"/>
        </w:rPr>
        <w:t xml:space="preserve"> </w:t>
      </w:r>
    </w:p>
    <w:p w:rsidR="006C7B19" w:rsidRDefault="006C7B19" w:rsidP="006C7B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6C7B19" w:rsidRDefault="006C7B19" w:rsidP="006C7B19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7B3F8D" w:rsidRPr="003E58C3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>Viewing Your Member Record</w:t>
      </w:r>
    </w:p>
    <w:p w:rsidR="007B3F8D" w:rsidRPr="007F7E84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 xml:space="preserve">Depending on your access levels, there are various items that can be viewed </w:t>
      </w:r>
      <w:r w:rsidR="007B3F8D" w:rsidRPr="007F7E84">
        <w:rPr>
          <w:rFonts w:cs="Century Gothic"/>
          <w:sz w:val="24"/>
          <w:szCs w:val="24"/>
        </w:rPr>
        <w:t>under your Member Record:</w:t>
      </w:r>
    </w:p>
    <w:p w:rsidR="007B3F8D" w:rsidRPr="007F7E84" w:rsidRDefault="007B3F8D" w:rsidP="00511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Contacts</w:t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sz w:val="24"/>
          <w:szCs w:val="24"/>
        </w:rPr>
      </w:pPr>
    </w:p>
    <w:p w:rsidR="007B3F8D" w:rsidRPr="003E58C3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t>Contacts:</w:t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1. To update your contact records, edit the current contact by clicking “Edit”</w:t>
      </w:r>
      <w:r w:rsidR="001C5B94" w:rsidRPr="007F7E84">
        <w:rPr>
          <w:rFonts w:cs="Century Gothic"/>
          <w:sz w:val="24"/>
          <w:szCs w:val="24"/>
        </w:rPr>
        <w:t xml:space="preserve"> (pencil icon)</w:t>
      </w:r>
      <w:r w:rsidRPr="007F7E84">
        <w:rPr>
          <w:rFonts w:cs="Century Gothic"/>
          <w:sz w:val="24"/>
          <w:szCs w:val="24"/>
        </w:rPr>
        <w:t xml:space="preserve"> to the left of the contact.</w:t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2. To add a new Contact, click the “New Contact” button.</w:t>
      </w:r>
    </w:p>
    <w:p w:rsidR="007B3F8D" w:rsidRDefault="007B3F8D" w:rsidP="007B3F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F7E84" w:rsidRDefault="003E58C3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noProof/>
          <w:sz w:val="24"/>
          <w:szCs w:val="24"/>
        </w:rPr>
        <w:drawing>
          <wp:inline distT="0" distB="0" distL="0" distR="0">
            <wp:extent cx="6743700" cy="2397760"/>
            <wp:effectExtent l="19050" t="0" r="0" b="0"/>
            <wp:docPr id="1" name="Picture 0" descr="Conta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84" w:rsidRDefault="007F7E84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35646B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i/>
          <w:sz w:val="24"/>
          <w:szCs w:val="24"/>
        </w:rPr>
      </w:pPr>
      <w:r w:rsidRPr="003E58C3">
        <w:rPr>
          <w:rFonts w:cs="Century Gothic"/>
          <w:b/>
          <w:color w:val="C00000"/>
          <w:sz w:val="24"/>
          <w:szCs w:val="24"/>
        </w:rPr>
        <w:t>Please note:</w:t>
      </w:r>
      <w:r w:rsidRPr="007F7E84">
        <w:rPr>
          <w:rFonts w:cs="Century Gothic"/>
          <w:sz w:val="24"/>
          <w:szCs w:val="24"/>
        </w:rPr>
        <w:t xml:space="preserve"> </w:t>
      </w:r>
      <w:r w:rsidRPr="007F7E84">
        <w:rPr>
          <w:rFonts w:cs="Century Gothic"/>
          <w:b/>
          <w:sz w:val="24"/>
          <w:szCs w:val="24"/>
        </w:rPr>
        <w:t xml:space="preserve"> </w:t>
      </w:r>
      <w:r w:rsidRPr="003E58C3">
        <w:rPr>
          <w:rFonts w:cs="Century Gothic"/>
          <w:i/>
          <w:sz w:val="24"/>
          <w:szCs w:val="24"/>
        </w:rPr>
        <w:t>If a staff member leaves and a new one arrives, please make the old contact inactive and create a new contact record for the new person.  You can do this by changing the “Contact Type” to Inactive.</w:t>
      </w:r>
    </w:p>
    <w:p w:rsidR="003E58C3" w:rsidRDefault="003E58C3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i/>
          <w:sz w:val="24"/>
          <w:szCs w:val="24"/>
        </w:rPr>
      </w:pPr>
    </w:p>
    <w:p w:rsidR="005673A1" w:rsidRDefault="003E58C3" w:rsidP="007B3F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noProof/>
          <w:sz w:val="24"/>
          <w:szCs w:val="24"/>
        </w:rPr>
        <w:drawing>
          <wp:inline distT="0" distB="0" distL="0" distR="0">
            <wp:extent cx="6858000" cy="2973705"/>
            <wp:effectExtent l="19050" t="0" r="0" b="0"/>
            <wp:docPr id="2" name="Picture 1" descr="Inactive_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ctive_Contact.png"/>
                    <pic:cNvPicPr/>
                  </pic:nvPicPr>
                  <pic:blipFill>
                    <a:blip r:embed="rId10" cstate="print"/>
                    <a:srcRect b="568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F8D">
        <w:rPr>
          <w:rFonts w:ascii="Century Gothic" w:hAnsi="Century Gothic" w:cs="Century Gothic"/>
          <w:sz w:val="24"/>
          <w:szCs w:val="24"/>
        </w:rPr>
        <w:br/>
      </w:r>
    </w:p>
    <w:p w:rsidR="007F61EA" w:rsidRDefault="007F61EA" w:rsidP="001501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sectPr w:rsidR="007F61EA" w:rsidSect="0035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B8" w:rsidRDefault="006346B8" w:rsidP="007B3F8D">
      <w:pPr>
        <w:spacing w:after="0" w:line="240" w:lineRule="auto"/>
      </w:pPr>
      <w:r>
        <w:separator/>
      </w:r>
    </w:p>
  </w:endnote>
  <w:endnote w:type="continuationSeparator" w:id="0">
    <w:p w:rsidR="006346B8" w:rsidRDefault="006346B8" w:rsidP="007B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B8" w:rsidRDefault="006346B8" w:rsidP="007B3F8D">
      <w:pPr>
        <w:spacing w:after="0" w:line="240" w:lineRule="auto"/>
      </w:pPr>
      <w:r>
        <w:separator/>
      </w:r>
    </w:p>
  </w:footnote>
  <w:footnote w:type="continuationSeparator" w:id="0">
    <w:p w:rsidR="006346B8" w:rsidRDefault="006346B8" w:rsidP="007B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2B8"/>
    <w:multiLevelType w:val="hybridMultilevel"/>
    <w:tmpl w:val="6B8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C8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D0B"/>
    <w:multiLevelType w:val="hybridMultilevel"/>
    <w:tmpl w:val="A58214D6"/>
    <w:lvl w:ilvl="0" w:tplc="AC78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C54"/>
    <w:multiLevelType w:val="hybridMultilevel"/>
    <w:tmpl w:val="E0F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98E"/>
    <w:multiLevelType w:val="hybridMultilevel"/>
    <w:tmpl w:val="D6565114"/>
    <w:lvl w:ilvl="0" w:tplc="DF14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09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1CB"/>
    <w:multiLevelType w:val="hybridMultilevel"/>
    <w:tmpl w:val="9B02310E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3670"/>
    <w:multiLevelType w:val="hybridMultilevel"/>
    <w:tmpl w:val="01A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95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C4C85"/>
    <w:multiLevelType w:val="hybridMultilevel"/>
    <w:tmpl w:val="9C0623D6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17E06"/>
    <w:multiLevelType w:val="hybridMultilevel"/>
    <w:tmpl w:val="9906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44C1B"/>
    <w:multiLevelType w:val="hybridMultilevel"/>
    <w:tmpl w:val="1B2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CF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67114"/>
    <w:multiLevelType w:val="hybridMultilevel"/>
    <w:tmpl w:val="B59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B1F11"/>
    <w:multiLevelType w:val="hybridMultilevel"/>
    <w:tmpl w:val="2A3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45A5B"/>
    <w:multiLevelType w:val="hybridMultilevel"/>
    <w:tmpl w:val="2E5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3A1"/>
    <w:rsid w:val="00017CB9"/>
    <w:rsid w:val="00047D1E"/>
    <w:rsid w:val="000A1104"/>
    <w:rsid w:val="000A3FD5"/>
    <w:rsid w:val="001102EB"/>
    <w:rsid w:val="00147F89"/>
    <w:rsid w:val="001501FA"/>
    <w:rsid w:val="00165481"/>
    <w:rsid w:val="001C5B94"/>
    <w:rsid w:val="001D2207"/>
    <w:rsid w:val="001F3792"/>
    <w:rsid w:val="002314BF"/>
    <w:rsid w:val="00253692"/>
    <w:rsid w:val="00276F3E"/>
    <w:rsid w:val="002C30D1"/>
    <w:rsid w:val="002E4C1C"/>
    <w:rsid w:val="003028B8"/>
    <w:rsid w:val="00341065"/>
    <w:rsid w:val="0035646B"/>
    <w:rsid w:val="003D746A"/>
    <w:rsid w:val="003E58C3"/>
    <w:rsid w:val="00445035"/>
    <w:rsid w:val="004600A6"/>
    <w:rsid w:val="00466798"/>
    <w:rsid w:val="004771AA"/>
    <w:rsid w:val="00496160"/>
    <w:rsid w:val="004A3B7C"/>
    <w:rsid w:val="00511183"/>
    <w:rsid w:val="005673A1"/>
    <w:rsid w:val="005B6E41"/>
    <w:rsid w:val="00616808"/>
    <w:rsid w:val="00625905"/>
    <w:rsid w:val="00626F2F"/>
    <w:rsid w:val="006346B8"/>
    <w:rsid w:val="00672DC7"/>
    <w:rsid w:val="00686F0D"/>
    <w:rsid w:val="00690B2B"/>
    <w:rsid w:val="0069750D"/>
    <w:rsid w:val="006C058C"/>
    <w:rsid w:val="006C7B19"/>
    <w:rsid w:val="006D0B39"/>
    <w:rsid w:val="006D111E"/>
    <w:rsid w:val="006D16DD"/>
    <w:rsid w:val="0071406B"/>
    <w:rsid w:val="007356D1"/>
    <w:rsid w:val="00786BFC"/>
    <w:rsid w:val="007B3F8D"/>
    <w:rsid w:val="007C354C"/>
    <w:rsid w:val="007F61EA"/>
    <w:rsid w:val="007F7E84"/>
    <w:rsid w:val="00861FDF"/>
    <w:rsid w:val="008758DE"/>
    <w:rsid w:val="008A3B50"/>
    <w:rsid w:val="008C3CD9"/>
    <w:rsid w:val="008F2D7C"/>
    <w:rsid w:val="0095412F"/>
    <w:rsid w:val="00984AB5"/>
    <w:rsid w:val="009D33E5"/>
    <w:rsid w:val="009F2E1C"/>
    <w:rsid w:val="009F355B"/>
    <w:rsid w:val="00A62563"/>
    <w:rsid w:val="00A92F98"/>
    <w:rsid w:val="00B54C4C"/>
    <w:rsid w:val="00BD6544"/>
    <w:rsid w:val="00C116FF"/>
    <w:rsid w:val="00C17FD4"/>
    <w:rsid w:val="00C250DD"/>
    <w:rsid w:val="00CA430E"/>
    <w:rsid w:val="00D049CC"/>
    <w:rsid w:val="00D052A7"/>
    <w:rsid w:val="00D1064B"/>
    <w:rsid w:val="00DC2C85"/>
    <w:rsid w:val="00E15B6D"/>
    <w:rsid w:val="00E429D9"/>
    <w:rsid w:val="00E442FF"/>
    <w:rsid w:val="00E63056"/>
    <w:rsid w:val="00E86FDB"/>
    <w:rsid w:val="00EB2E46"/>
    <w:rsid w:val="00F035C0"/>
    <w:rsid w:val="00F117B0"/>
    <w:rsid w:val="00F41179"/>
    <w:rsid w:val="00FD6580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F8D"/>
  </w:style>
  <w:style w:type="paragraph" w:styleId="Footer">
    <w:name w:val="footer"/>
    <w:basedOn w:val="Normal"/>
    <w:link w:val="Foot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F8D"/>
  </w:style>
  <w:style w:type="paragraph" w:styleId="ListParagraph">
    <w:name w:val="List Paragraph"/>
    <w:basedOn w:val="Normal"/>
    <w:uiPriority w:val="34"/>
    <w:qFormat/>
    <w:rsid w:val="0051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6A"/>
    <w:rPr>
      <w:color w:val="0000FF" w:themeColor="hyperlink"/>
      <w:u w:val="single"/>
    </w:rPr>
  </w:style>
  <w:style w:type="paragraph" w:customStyle="1" w:styleId="Default">
    <w:name w:val="Default"/>
    <w:rsid w:val="003D74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Lindsey Schulte</cp:lastModifiedBy>
  <cp:revision>3</cp:revision>
  <dcterms:created xsi:type="dcterms:W3CDTF">2014-05-13T22:11:00Z</dcterms:created>
  <dcterms:modified xsi:type="dcterms:W3CDTF">2014-05-13T22:11:00Z</dcterms:modified>
</cp:coreProperties>
</file>