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1EB" w:rsidRDefault="002371EB" w:rsidP="002371EB">
      <w:pPr>
        <w:jc w:val="center"/>
        <w:rPr>
          <w:b/>
          <w:sz w:val="28"/>
          <w:szCs w:val="28"/>
        </w:rPr>
      </w:pPr>
    </w:p>
    <w:p w:rsidR="002371EB" w:rsidRDefault="002371EB" w:rsidP="002371EB">
      <w:pPr>
        <w:jc w:val="center"/>
        <w:rPr>
          <w:b/>
          <w:sz w:val="28"/>
          <w:szCs w:val="28"/>
        </w:rPr>
      </w:pPr>
    </w:p>
    <w:p w:rsidR="002371EB" w:rsidRDefault="002371EB" w:rsidP="002371E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95700" cy="2032262"/>
            <wp:effectExtent l="19050" t="0" r="0" b="0"/>
            <wp:docPr id="3" name="Picture 7" descr="VISITDENVER_vert [Hi-Res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TDENVER_vert [Hi-Res]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683" cy="203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1EB" w:rsidRPr="00A62563" w:rsidRDefault="002371EB" w:rsidP="002371EB">
      <w:pPr>
        <w:jc w:val="center"/>
        <w:rPr>
          <w:b/>
          <w:sz w:val="44"/>
          <w:szCs w:val="28"/>
        </w:rPr>
      </w:pPr>
      <w:r w:rsidRPr="00CA430E">
        <w:rPr>
          <w:b/>
          <w:color w:val="E36C0A" w:themeColor="accent6" w:themeShade="BF"/>
          <w:sz w:val="44"/>
          <w:szCs w:val="28"/>
        </w:rPr>
        <w:t xml:space="preserve"> </w:t>
      </w:r>
      <w:r w:rsidRPr="00A62563">
        <w:rPr>
          <w:b/>
          <w:sz w:val="44"/>
          <w:szCs w:val="28"/>
        </w:rPr>
        <w:t>CRM Instructions</w:t>
      </w:r>
      <w:r w:rsidRPr="00A62563">
        <w:rPr>
          <w:b/>
          <w:sz w:val="44"/>
          <w:szCs w:val="28"/>
        </w:rPr>
        <w:br/>
      </w:r>
      <w:r>
        <w:rPr>
          <w:b/>
          <w:sz w:val="44"/>
          <w:szCs w:val="28"/>
        </w:rPr>
        <w:t>Responding to Sales and</w:t>
      </w:r>
      <w:r w:rsidR="00BD7E5B">
        <w:rPr>
          <w:b/>
          <w:sz w:val="44"/>
          <w:szCs w:val="28"/>
        </w:rPr>
        <w:t xml:space="preserve"> Viewing</w:t>
      </w:r>
      <w:r>
        <w:rPr>
          <w:b/>
          <w:sz w:val="44"/>
          <w:szCs w:val="28"/>
        </w:rPr>
        <w:t xml:space="preserve"> Tourism Leads</w:t>
      </w:r>
    </w:p>
    <w:p w:rsidR="002371EB" w:rsidRDefault="002371EB" w:rsidP="002371EB">
      <w:pPr>
        <w:jc w:val="center"/>
        <w:rPr>
          <w:b/>
          <w:sz w:val="28"/>
          <w:szCs w:val="28"/>
        </w:rPr>
      </w:pPr>
    </w:p>
    <w:p w:rsidR="002371EB" w:rsidRPr="00EB2E46" w:rsidRDefault="006950C1" w:rsidP="002371EB">
      <w:pPr>
        <w:jc w:val="center"/>
      </w:pPr>
      <w:hyperlink r:id="rId8" w:history="1">
        <w:r w:rsidR="002371EB" w:rsidRPr="00E75D97">
          <w:rPr>
            <w:rStyle w:val="Hyperlink"/>
            <w:sz w:val="32"/>
          </w:rPr>
          <w:t>http://extranet.denver.simpleviewcrm.com</w:t>
        </w:r>
      </w:hyperlink>
      <w:r w:rsidR="002371EB">
        <w:rPr>
          <w:color w:val="0070C0"/>
          <w:sz w:val="32"/>
        </w:rPr>
        <w:t xml:space="preserve"> </w:t>
      </w:r>
    </w:p>
    <w:p w:rsidR="002371EB" w:rsidRDefault="002371EB" w:rsidP="002371E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2371EB" w:rsidRDefault="002371EB" w:rsidP="002371EB">
      <w:pPr>
        <w:rPr>
          <w:rFonts w:cs="Century Gothic"/>
          <w:b/>
          <w:bCs/>
          <w:color w:val="1F497D" w:themeColor="text2"/>
          <w:sz w:val="24"/>
          <w:szCs w:val="24"/>
        </w:rPr>
      </w:pPr>
      <w:r>
        <w:rPr>
          <w:rFonts w:cs="Century Gothic"/>
          <w:b/>
          <w:bCs/>
          <w:color w:val="1F497D" w:themeColor="text2"/>
          <w:sz w:val="24"/>
          <w:szCs w:val="24"/>
        </w:rPr>
        <w:br w:type="page"/>
      </w:r>
    </w:p>
    <w:p w:rsidR="001A6392" w:rsidRPr="00095525" w:rsidRDefault="001A6392" w:rsidP="001A6392">
      <w:pPr>
        <w:pStyle w:val="Default"/>
        <w:rPr>
          <w:rFonts w:asciiTheme="minorHAnsi" w:hAnsiTheme="minorHAnsi" w:cstheme="minorHAnsi"/>
          <w:color w:val="C00000"/>
        </w:rPr>
      </w:pPr>
      <w:r w:rsidRPr="00095525">
        <w:rPr>
          <w:rFonts w:asciiTheme="minorHAnsi" w:hAnsiTheme="minorHAnsi" w:cstheme="minorHAnsi"/>
          <w:b/>
          <w:bCs/>
          <w:color w:val="C00000"/>
        </w:rPr>
        <w:lastRenderedPageBreak/>
        <w:t xml:space="preserve">Reviewing </w:t>
      </w:r>
      <w:r w:rsidR="002371EB" w:rsidRPr="00095525">
        <w:rPr>
          <w:rFonts w:asciiTheme="minorHAnsi" w:hAnsiTheme="minorHAnsi" w:cstheme="minorHAnsi"/>
          <w:b/>
          <w:bCs/>
          <w:color w:val="C00000"/>
        </w:rPr>
        <w:t xml:space="preserve">Sales </w:t>
      </w:r>
      <w:r w:rsidRPr="00095525">
        <w:rPr>
          <w:rFonts w:asciiTheme="minorHAnsi" w:hAnsiTheme="minorHAnsi" w:cstheme="minorHAnsi"/>
          <w:b/>
          <w:bCs/>
          <w:color w:val="C00000"/>
        </w:rPr>
        <w:t xml:space="preserve">Leads: </w:t>
      </w:r>
    </w:p>
    <w:p w:rsidR="001A6392" w:rsidRPr="001A6392" w:rsidRDefault="001A6392" w:rsidP="001A6392">
      <w:pPr>
        <w:pStyle w:val="Default"/>
        <w:numPr>
          <w:ilvl w:val="0"/>
          <w:numId w:val="4"/>
        </w:numPr>
        <w:spacing w:after="36"/>
        <w:rPr>
          <w:rFonts w:asciiTheme="minorHAnsi" w:hAnsiTheme="minorHAnsi" w:cstheme="minorHAnsi"/>
        </w:rPr>
      </w:pPr>
      <w:r w:rsidRPr="001A6392">
        <w:rPr>
          <w:rFonts w:asciiTheme="minorHAnsi" w:hAnsiTheme="minorHAnsi" w:cstheme="minorHAnsi"/>
        </w:rPr>
        <w:t xml:space="preserve">Once you are logged in, click on the “Leads” tab in the upper </w:t>
      </w:r>
      <w:r w:rsidR="00B204BF">
        <w:rPr>
          <w:rFonts w:asciiTheme="minorHAnsi" w:hAnsiTheme="minorHAnsi" w:cstheme="minorHAnsi"/>
        </w:rPr>
        <w:t>left hand corner of your screen.</w:t>
      </w:r>
    </w:p>
    <w:p w:rsidR="001A6392" w:rsidRPr="001A6392" w:rsidRDefault="00B204BF" w:rsidP="001A6392">
      <w:pPr>
        <w:pStyle w:val="Default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By default, </w:t>
      </w:r>
      <w:r w:rsidR="00C5277F">
        <w:rPr>
          <w:rFonts w:asciiTheme="minorHAnsi" w:hAnsiTheme="minorHAnsi" w:cstheme="minorHAnsi"/>
        </w:rPr>
        <w:t>only leads in which you can still respond to</w:t>
      </w:r>
      <w:r w:rsidR="001A6392" w:rsidRPr="001A6392">
        <w:rPr>
          <w:rFonts w:asciiTheme="minorHAnsi" w:hAnsiTheme="minorHAnsi" w:cstheme="minorHAnsi"/>
        </w:rPr>
        <w:t xml:space="preserve"> are displayed. You can</w:t>
      </w:r>
      <w:r>
        <w:rPr>
          <w:rFonts w:asciiTheme="minorHAnsi" w:hAnsiTheme="minorHAnsi" w:cstheme="minorHAnsi"/>
        </w:rPr>
        <w:t xml:space="preserve"> us</w:t>
      </w:r>
      <w:r w:rsidR="00710694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the </w:t>
      </w:r>
      <w:r w:rsidR="001A6392" w:rsidRPr="001A6392">
        <w:rPr>
          <w:rFonts w:asciiTheme="minorHAnsi" w:hAnsiTheme="minorHAnsi" w:cstheme="minorHAnsi"/>
        </w:rPr>
        <w:t xml:space="preserve"> filter</w:t>
      </w:r>
      <w:r>
        <w:rPr>
          <w:rFonts w:asciiTheme="minorHAnsi" w:hAnsiTheme="minorHAnsi" w:cstheme="minorHAnsi"/>
        </w:rPr>
        <w:t xml:space="preserve">s to view </w:t>
      </w:r>
      <w:r w:rsidR="001A6392" w:rsidRPr="001A6392">
        <w:rPr>
          <w:rFonts w:asciiTheme="minorHAnsi" w:hAnsiTheme="minorHAnsi" w:cstheme="minorHAnsi"/>
        </w:rPr>
        <w:t xml:space="preserve">leads by the following: </w:t>
      </w:r>
    </w:p>
    <w:p w:rsidR="00C5277F" w:rsidRDefault="00C5277F" w:rsidP="001A6392">
      <w:pPr>
        <w:pStyle w:val="Default"/>
        <w:numPr>
          <w:ilvl w:val="1"/>
          <w:numId w:val="4"/>
        </w:numPr>
        <w:spacing w:after="3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Status</w:t>
      </w:r>
    </w:p>
    <w:p w:rsidR="00C5277F" w:rsidRDefault="00C5277F" w:rsidP="00C5277F">
      <w:pPr>
        <w:pStyle w:val="Default"/>
        <w:numPr>
          <w:ilvl w:val="2"/>
          <w:numId w:val="4"/>
        </w:numPr>
        <w:spacing w:after="3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New – lead is not lost or definite an</w:t>
      </w:r>
      <w:r w:rsidR="00B204BF">
        <w:rPr>
          <w:rFonts w:asciiTheme="minorHAnsi" w:hAnsiTheme="minorHAnsi" w:cstheme="minorHAnsi"/>
        </w:rPr>
        <w:t>d the response date has not yet passed</w:t>
      </w:r>
    </w:p>
    <w:p w:rsidR="00C5277F" w:rsidRDefault="00C5277F" w:rsidP="00C5277F">
      <w:pPr>
        <w:pStyle w:val="Default"/>
        <w:numPr>
          <w:ilvl w:val="2"/>
          <w:numId w:val="4"/>
        </w:numPr>
        <w:spacing w:after="3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Pending – lead is not lost or definite but the response date has </w:t>
      </w:r>
      <w:r w:rsidR="00B204BF">
        <w:rPr>
          <w:rFonts w:asciiTheme="minorHAnsi" w:hAnsiTheme="minorHAnsi" w:cstheme="minorHAnsi"/>
        </w:rPr>
        <w:t>passed</w:t>
      </w:r>
    </w:p>
    <w:p w:rsidR="00C5277F" w:rsidRDefault="00C5277F" w:rsidP="00C5277F">
      <w:pPr>
        <w:pStyle w:val="Default"/>
        <w:numPr>
          <w:ilvl w:val="2"/>
          <w:numId w:val="4"/>
        </w:numPr>
        <w:spacing w:after="3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Closed/Won – leads turned definite where your property was chosen</w:t>
      </w:r>
    </w:p>
    <w:p w:rsidR="00C5277F" w:rsidRDefault="00C5277F" w:rsidP="00C5277F">
      <w:pPr>
        <w:pStyle w:val="Default"/>
        <w:numPr>
          <w:ilvl w:val="2"/>
          <w:numId w:val="4"/>
        </w:numPr>
        <w:spacing w:after="3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Closed/L</w:t>
      </w:r>
      <w:r w:rsidR="001A6392" w:rsidRPr="001A6392">
        <w:rPr>
          <w:rFonts w:asciiTheme="minorHAnsi" w:hAnsiTheme="minorHAnsi" w:cstheme="minorHAnsi"/>
        </w:rPr>
        <w:t>ost</w:t>
      </w:r>
      <w:r>
        <w:rPr>
          <w:rFonts w:asciiTheme="minorHAnsi" w:hAnsiTheme="minorHAnsi" w:cstheme="minorHAnsi"/>
        </w:rPr>
        <w:t xml:space="preserve"> – leads turned definite where your property was not chosen OR the lead was turned to lost business</w:t>
      </w:r>
    </w:p>
    <w:p w:rsidR="001A6392" w:rsidRPr="001A6392" w:rsidRDefault="00C5277F" w:rsidP="00C5277F">
      <w:pPr>
        <w:pStyle w:val="Default"/>
        <w:numPr>
          <w:ilvl w:val="2"/>
          <w:numId w:val="4"/>
        </w:numPr>
        <w:spacing w:after="3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Closed/TBD - leads turned definite but the client has not chosen a hotel</w:t>
      </w:r>
    </w:p>
    <w:p w:rsidR="001A6392" w:rsidRPr="001A6392" w:rsidRDefault="001A6392" w:rsidP="001A6392">
      <w:pPr>
        <w:pStyle w:val="Default"/>
        <w:numPr>
          <w:ilvl w:val="1"/>
          <w:numId w:val="4"/>
        </w:numPr>
        <w:spacing w:after="32"/>
        <w:rPr>
          <w:rFonts w:asciiTheme="minorHAnsi" w:hAnsiTheme="minorHAnsi" w:cstheme="minorHAnsi"/>
        </w:rPr>
      </w:pPr>
      <w:r w:rsidRPr="001A6392">
        <w:rPr>
          <w:rFonts w:asciiTheme="minorHAnsi" w:hAnsiTheme="minorHAnsi" w:cstheme="minorHAnsi"/>
        </w:rPr>
        <w:t>Groups (</w:t>
      </w:r>
      <w:r w:rsidR="00822329">
        <w:rPr>
          <w:rFonts w:asciiTheme="minorHAnsi" w:hAnsiTheme="minorHAnsi" w:cstheme="minorHAnsi"/>
        </w:rPr>
        <w:t>Meeting, Tour, or Media</w:t>
      </w:r>
      <w:r w:rsidRPr="001A6392">
        <w:rPr>
          <w:rFonts w:asciiTheme="minorHAnsi" w:hAnsiTheme="minorHAnsi" w:cstheme="minorHAnsi"/>
        </w:rPr>
        <w:t xml:space="preserve">) </w:t>
      </w:r>
    </w:p>
    <w:p w:rsidR="001A6392" w:rsidRDefault="001A6392" w:rsidP="001A6392">
      <w:pPr>
        <w:pStyle w:val="Default"/>
        <w:numPr>
          <w:ilvl w:val="1"/>
          <w:numId w:val="4"/>
        </w:numPr>
        <w:rPr>
          <w:rFonts w:asciiTheme="minorHAnsi" w:hAnsiTheme="minorHAnsi" w:cstheme="minorHAnsi"/>
        </w:rPr>
      </w:pPr>
      <w:r w:rsidRPr="001A6392">
        <w:rPr>
          <w:rFonts w:asciiTheme="minorHAnsi" w:hAnsiTheme="minorHAnsi" w:cstheme="minorHAnsi"/>
        </w:rPr>
        <w:t xml:space="preserve">Whether you have responded or not </w:t>
      </w:r>
    </w:p>
    <w:p w:rsidR="00C5277F" w:rsidRPr="001A6392" w:rsidRDefault="00C5277F" w:rsidP="001A6392">
      <w:pPr>
        <w:pStyle w:val="Default"/>
        <w:numPr>
          <w:ilvl w:val="1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Search for leads by Organization or Lead or Lead ID</w:t>
      </w:r>
      <w:r w:rsidR="00B204BF">
        <w:rPr>
          <w:rFonts w:asciiTheme="minorHAnsi" w:hAnsiTheme="minorHAnsi" w:cstheme="minorHAnsi"/>
        </w:rPr>
        <w:t>.  O</w:t>
      </w:r>
      <w:r>
        <w:rPr>
          <w:rFonts w:asciiTheme="minorHAnsi" w:hAnsiTheme="minorHAnsi" w:cstheme="minorHAnsi"/>
        </w:rPr>
        <w:t>nce your search term is entered, press tab on the keyboard and the results will be filtered</w:t>
      </w:r>
    </w:p>
    <w:p w:rsidR="001A6392" w:rsidRPr="001A6392" w:rsidRDefault="001A6392" w:rsidP="001A6392">
      <w:pPr>
        <w:pStyle w:val="Default"/>
        <w:numPr>
          <w:ilvl w:val="0"/>
          <w:numId w:val="4"/>
        </w:numPr>
        <w:spacing w:after="36"/>
        <w:rPr>
          <w:rFonts w:asciiTheme="minorHAnsi" w:hAnsiTheme="minorHAnsi" w:cstheme="minorHAnsi"/>
        </w:rPr>
      </w:pPr>
      <w:r w:rsidRPr="001A6392">
        <w:rPr>
          <w:rFonts w:asciiTheme="minorHAnsi" w:hAnsiTheme="minorHAnsi" w:cstheme="minorHAnsi"/>
        </w:rPr>
        <w:t xml:space="preserve">You are able to sort your list of leads by clicking on any of the column headers (i.e. Meeting Name, Organization, etc) </w:t>
      </w:r>
    </w:p>
    <w:p w:rsidR="001A6392" w:rsidRDefault="001A6392" w:rsidP="001A6392">
      <w:pPr>
        <w:pStyle w:val="Default"/>
        <w:numPr>
          <w:ilvl w:val="0"/>
          <w:numId w:val="4"/>
        </w:numPr>
        <w:rPr>
          <w:rFonts w:asciiTheme="minorHAnsi" w:hAnsiTheme="minorHAnsi" w:cstheme="minorHAnsi"/>
        </w:rPr>
      </w:pPr>
      <w:r w:rsidRPr="001A6392">
        <w:rPr>
          <w:rFonts w:asciiTheme="minorHAnsi" w:hAnsiTheme="minorHAnsi" w:cstheme="minorHAnsi"/>
        </w:rPr>
        <w:t xml:space="preserve">If you select “New” under the “Status” drop-down, it will show only the leads that you </w:t>
      </w:r>
      <w:r w:rsidR="00B204BF">
        <w:rPr>
          <w:rFonts w:asciiTheme="minorHAnsi" w:hAnsiTheme="minorHAnsi" w:cstheme="minorHAnsi"/>
        </w:rPr>
        <w:t>have not yet responded to</w:t>
      </w:r>
      <w:r w:rsidRPr="001A6392">
        <w:rPr>
          <w:rFonts w:asciiTheme="minorHAnsi" w:hAnsiTheme="minorHAnsi" w:cstheme="minorHAnsi"/>
        </w:rPr>
        <w:t xml:space="preserve"> </w:t>
      </w:r>
      <w:r w:rsidR="009E7E80">
        <w:rPr>
          <w:rFonts w:asciiTheme="minorHAnsi" w:hAnsiTheme="minorHAnsi" w:cstheme="minorHAnsi"/>
        </w:rPr>
        <w:br/>
      </w:r>
      <w:r w:rsidR="009E7E80">
        <w:rPr>
          <w:rFonts w:asciiTheme="minorHAnsi" w:hAnsiTheme="minorHAnsi" w:cstheme="minorHAnsi"/>
        </w:rPr>
        <w:br/>
      </w:r>
    </w:p>
    <w:p w:rsidR="00C1249D" w:rsidRPr="001A6392" w:rsidRDefault="00C1249D" w:rsidP="00C1249D">
      <w:pPr>
        <w:pStyle w:val="Default"/>
        <w:rPr>
          <w:rFonts w:asciiTheme="minorHAnsi" w:hAnsiTheme="minorHAnsi" w:cstheme="minorHAnsi"/>
        </w:rPr>
      </w:pPr>
    </w:p>
    <w:p w:rsidR="002F435E" w:rsidRDefault="009E7E80" w:rsidP="00E1748D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6858000" cy="2444115"/>
            <wp:effectExtent l="19050" t="0" r="0" b="0"/>
            <wp:docPr id="1" name="Picture 0" descr="Leads_Gr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s_Gri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8D" w:rsidRDefault="00427B8D" w:rsidP="00591BDA">
      <w:pPr>
        <w:pStyle w:val="Default"/>
        <w:rPr>
          <w:rFonts w:asciiTheme="minorHAnsi" w:hAnsiTheme="minorHAnsi" w:cstheme="minorHAnsi"/>
          <w:b/>
          <w:bCs/>
        </w:rPr>
      </w:pPr>
    </w:p>
    <w:p w:rsidR="00427B8D" w:rsidRDefault="00427B8D" w:rsidP="00591BDA">
      <w:pPr>
        <w:pStyle w:val="Default"/>
        <w:rPr>
          <w:rFonts w:asciiTheme="minorHAnsi" w:hAnsiTheme="minorHAnsi" w:cstheme="minorHAnsi"/>
          <w:b/>
          <w:bCs/>
        </w:rPr>
      </w:pPr>
    </w:p>
    <w:p w:rsidR="00427B8D" w:rsidRDefault="00427B8D" w:rsidP="00591BDA">
      <w:pPr>
        <w:pStyle w:val="Default"/>
        <w:rPr>
          <w:rFonts w:asciiTheme="minorHAnsi" w:hAnsiTheme="minorHAnsi" w:cstheme="minorHAnsi"/>
          <w:b/>
          <w:bCs/>
        </w:rPr>
      </w:pPr>
    </w:p>
    <w:p w:rsidR="00683E7B" w:rsidRDefault="00683E7B" w:rsidP="00591BDA">
      <w:pPr>
        <w:pStyle w:val="Default"/>
        <w:rPr>
          <w:rFonts w:asciiTheme="minorHAnsi" w:hAnsiTheme="minorHAnsi" w:cstheme="minorHAnsi"/>
          <w:b/>
          <w:bCs/>
          <w:color w:val="F79646" w:themeColor="accent6"/>
        </w:rPr>
      </w:pPr>
    </w:p>
    <w:p w:rsidR="00683E7B" w:rsidRDefault="00683E7B" w:rsidP="00591BDA">
      <w:pPr>
        <w:pStyle w:val="Default"/>
        <w:rPr>
          <w:rFonts w:asciiTheme="minorHAnsi" w:hAnsiTheme="minorHAnsi" w:cstheme="minorHAnsi"/>
          <w:b/>
          <w:bCs/>
          <w:color w:val="F79646" w:themeColor="accent6"/>
        </w:rPr>
      </w:pPr>
    </w:p>
    <w:p w:rsidR="002371EB" w:rsidRDefault="002371EB">
      <w:pPr>
        <w:rPr>
          <w:rFonts w:cstheme="minorHAnsi"/>
          <w:b/>
          <w:bCs/>
          <w:color w:val="F79646" w:themeColor="accent6"/>
          <w:sz w:val="24"/>
          <w:szCs w:val="24"/>
        </w:rPr>
      </w:pPr>
      <w:r>
        <w:rPr>
          <w:rFonts w:cstheme="minorHAnsi"/>
          <w:b/>
          <w:bCs/>
          <w:color w:val="F79646" w:themeColor="accent6"/>
        </w:rPr>
        <w:br w:type="page"/>
      </w:r>
    </w:p>
    <w:p w:rsidR="00BC00DF" w:rsidRPr="00095525" w:rsidRDefault="00BC00DF" w:rsidP="00591BDA">
      <w:pPr>
        <w:pStyle w:val="Default"/>
        <w:rPr>
          <w:rFonts w:asciiTheme="minorHAnsi" w:hAnsiTheme="minorHAnsi" w:cstheme="minorHAnsi"/>
          <w:b/>
          <w:bCs/>
          <w:color w:val="C00000"/>
        </w:rPr>
      </w:pPr>
      <w:r w:rsidRPr="00095525">
        <w:rPr>
          <w:rFonts w:asciiTheme="minorHAnsi" w:hAnsiTheme="minorHAnsi" w:cstheme="minorHAnsi"/>
          <w:b/>
          <w:bCs/>
          <w:color w:val="C00000"/>
        </w:rPr>
        <w:lastRenderedPageBreak/>
        <w:t>Assigning Leads:</w:t>
      </w:r>
    </w:p>
    <w:p w:rsidR="00BC00DF" w:rsidRDefault="00BC00DF" w:rsidP="00591BDA">
      <w:pPr>
        <w:pStyle w:val="Default"/>
        <w:rPr>
          <w:rFonts w:asciiTheme="minorHAnsi" w:hAnsiTheme="minorHAnsi" w:cstheme="minorHAnsi"/>
          <w:bCs/>
        </w:rPr>
      </w:pPr>
      <w:r w:rsidRPr="00BC00DF">
        <w:rPr>
          <w:rFonts w:asciiTheme="minorHAnsi" w:hAnsiTheme="minorHAnsi" w:cstheme="minorHAnsi"/>
          <w:bCs/>
        </w:rPr>
        <w:t>As</w:t>
      </w:r>
      <w:r>
        <w:rPr>
          <w:rFonts w:asciiTheme="minorHAnsi" w:hAnsiTheme="minorHAnsi" w:cstheme="minorHAnsi"/>
          <w:bCs/>
        </w:rPr>
        <w:t xml:space="preserve"> a Lead Catcher, you will be responsible for assigning a lead to your Sales Managers.  To assign a specific lead, click on the Opportunity ID or Opportunity Name to get to the detail screen.</w:t>
      </w:r>
    </w:p>
    <w:p w:rsidR="00BC00DF" w:rsidRDefault="00BC00DF" w:rsidP="00591BDA">
      <w:pPr>
        <w:pStyle w:val="Default"/>
        <w:rPr>
          <w:rFonts w:asciiTheme="minorHAnsi" w:hAnsiTheme="minorHAnsi" w:cstheme="minorHAnsi"/>
          <w:bCs/>
        </w:rPr>
      </w:pPr>
    </w:p>
    <w:p w:rsidR="00BC00DF" w:rsidRDefault="00BC00DF" w:rsidP="00BC00DF">
      <w:pPr>
        <w:pStyle w:val="Default"/>
        <w:numPr>
          <w:ilvl w:val="0"/>
          <w:numId w:val="10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In the detail screen, scroll to the Contact section</w:t>
      </w:r>
    </w:p>
    <w:p w:rsidR="00BC00DF" w:rsidRDefault="00BC00DF" w:rsidP="00BC00DF">
      <w:pPr>
        <w:pStyle w:val="Default"/>
        <w:numPr>
          <w:ilvl w:val="0"/>
          <w:numId w:val="10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Click </w:t>
      </w:r>
      <w:r w:rsidR="002371EB">
        <w:rPr>
          <w:rFonts w:asciiTheme="minorHAnsi" w:hAnsiTheme="minorHAnsi" w:cstheme="minorHAnsi"/>
          <w:bCs/>
        </w:rPr>
        <w:t>Change Contact</w:t>
      </w:r>
    </w:p>
    <w:p w:rsidR="002371EB" w:rsidRDefault="002371EB" w:rsidP="002371EB">
      <w:pPr>
        <w:pStyle w:val="Default"/>
        <w:rPr>
          <w:rFonts w:asciiTheme="minorHAnsi" w:hAnsiTheme="minorHAnsi" w:cstheme="minorHAnsi"/>
          <w:bCs/>
        </w:rPr>
      </w:pPr>
    </w:p>
    <w:p w:rsidR="002371EB" w:rsidRDefault="009E7E80" w:rsidP="002371EB">
      <w:pPr>
        <w:pStyle w:val="Default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inline distT="0" distB="0" distL="0" distR="0">
            <wp:extent cx="6858000" cy="1590040"/>
            <wp:effectExtent l="19050" t="0" r="0" b="0"/>
            <wp:docPr id="2" name="Picture 1" descr="Assign_L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gn_Lea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1EB" w:rsidRDefault="002371EB" w:rsidP="002371EB">
      <w:pPr>
        <w:pStyle w:val="Default"/>
        <w:rPr>
          <w:rFonts w:asciiTheme="minorHAnsi" w:hAnsiTheme="minorHAnsi" w:cstheme="minorHAnsi"/>
          <w:bCs/>
        </w:rPr>
      </w:pPr>
    </w:p>
    <w:p w:rsidR="00BC00DF" w:rsidRDefault="00BC00DF" w:rsidP="00BC00DF">
      <w:pPr>
        <w:pStyle w:val="Default"/>
        <w:numPr>
          <w:ilvl w:val="0"/>
          <w:numId w:val="10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In the dropdown, select the Sales Manager that you would like to assign the lead to</w:t>
      </w:r>
    </w:p>
    <w:p w:rsidR="00BC00DF" w:rsidRPr="00BC00DF" w:rsidRDefault="00BC00DF" w:rsidP="00BC00DF">
      <w:pPr>
        <w:pStyle w:val="Default"/>
        <w:numPr>
          <w:ilvl w:val="0"/>
          <w:numId w:val="10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Click Save.  This will generate an email to the Sales Manager letting them know they have a lead assigned to them.</w:t>
      </w:r>
      <w:r w:rsidR="00B63898">
        <w:rPr>
          <w:rFonts w:asciiTheme="minorHAnsi" w:hAnsiTheme="minorHAnsi" w:cstheme="minorHAnsi"/>
          <w:bCs/>
        </w:rPr>
        <w:br/>
      </w:r>
    </w:p>
    <w:p w:rsidR="00BC00DF" w:rsidRDefault="009E7E80" w:rsidP="00591BDA">
      <w:pPr>
        <w:pStyle w:val="Defaul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>
            <wp:extent cx="6287378" cy="2505425"/>
            <wp:effectExtent l="19050" t="0" r="0" b="0"/>
            <wp:docPr id="4" name="Picture 3" descr="Assign_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gn_Contac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378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0DF" w:rsidRDefault="00BC00DF" w:rsidP="00591BDA">
      <w:pPr>
        <w:pStyle w:val="Default"/>
        <w:rPr>
          <w:rFonts w:asciiTheme="minorHAnsi" w:hAnsiTheme="minorHAnsi" w:cstheme="minorHAnsi"/>
          <w:b/>
          <w:bCs/>
        </w:rPr>
      </w:pPr>
    </w:p>
    <w:p w:rsidR="00427B8D" w:rsidRDefault="00427B8D" w:rsidP="00591BDA">
      <w:pPr>
        <w:pStyle w:val="Default"/>
        <w:rPr>
          <w:rFonts w:asciiTheme="minorHAnsi" w:hAnsiTheme="minorHAnsi" w:cstheme="minorHAnsi"/>
          <w:b/>
          <w:bCs/>
        </w:rPr>
      </w:pPr>
    </w:p>
    <w:p w:rsidR="00591BDA" w:rsidRPr="00095525" w:rsidRDefault="00591BDA" w:rsidP="00591BDA">
      <w:pPr>
        <w:pStyle w:val="Default"/>
        <w:rPr>
          <w:rFonts w:asciiTheme="minorHAnsi" w:hAnsiTheme="minorHAnsi" w:cstheme="minorHAnsi"/>
          <w:color w:val="C00000"/>
        </w:rPr>
      </w:pPr>
      <w:r w:rsidRPr="00095525">
        <w:rPr>
          <w:rFonts w:asciiTheme="minorHAnsi" w:hAnsiTheme="minorHAnsi" w:cstheme="minorHAnsi"/>
          <w:b/>
          <w:bCs/>
          <w:color w:val="C00000"/>
        </w:rPr>
        <w:t xml:space="preserve">Viewing &amp; Responding to Leads: </w:t>
      </w:r>
    </w:p>
    <w:p w:rsidR="00591BDA" w:rsidRPr="00591BDA" w:rsidRDefault="00591BDA" w:rsidP="00591BDA">
      <w:pPr>
        <w:pStyle w:val="Default"/>
        <w:numPr>
          <w:ilvl w:val="0"/>
          <w:numId w:val="7"/>
        </w:numPr>
        <w:rPr>
          <w:rFonts w:asciiTheme="minorHAnsi" w:hAnsiTheme="minorHAnsi" w:cstheme="minorHAnsi"/>
        </w:rPr>
      </w:pPr>
      <w:r w:rsidRPr="00591BDA">
        <w:rPr>
          <w:rFonts w:asciiTheme="minorHAnsi" w:hAnsiTheme="minorHAnsi" w:cstheme="minorHAnsi"/>
        </w:rPr>
        <w:t xml:space="preserve">Click on the Lead ID or </w:t>
      </w:r>
      <w:r w:rsidR="00640884">
        <w:rPr>
          <w:rFonts w:asciiTheme="minorHAnsi" w:hAnsiTheme="minorHAnsi" w:cstheme="minorHAnsi"/>
        </w:rPr>
        <w:t>Title to open and respond.</w:t>
      </w:r>
    </w:p>
    <w:p w:rsidR="00591BDA" w:rsidRPr="00591BDA" w:rsidRDefault="00591BDA" w:rsidP="00591BDA">
      <w:pPr>
        <w:pStyle w:val="Default"/>
        <w:numPr>
          <w:ilvl w:val="0"/>
          <w:numId w:val="7"/>
        </w:numPr>
        <w:spacing w:after="36"/>
        <w:rPr>
          <w:rFonts w:asciiTheme="minorHAnsi" w:hAnsiTheme="minorHAnsi" w:cstheme="minorHAnsi"/>
        </w:rPr>
      </w:pPr>
      <w:r w:rsidRPr="00591BDA">
        <w:rPr>
          <w:rFonts w:asciiTheme="minorHAnsi" w:hAnsiTheme="minorHAnsi" w:cstheme="minorHAnsi"/>
        </w:rPr>
        <w:t>Please note that the Hotel Response Date listed is your deadline</w:t>
      </w:r>
      <w:r w:rsidR="00002CF8">
        <w:rPr>
          <w:rFonts w:asciiTheme="minorHAnsi" w:hAnsiTheme="minorHAnsi" w:cstheme="minorHAnsi"/>
        </w:rPr>
        <w:t xml:space="preserve"> to respond.  Once this date has passed, you will no longer be able </w:t>
      </w:r>
      <w:r w:rsidRPr="00591BDA">
        <w:rPr>
          <w:rFonts w:asciiTheme="minorHAnsi" w:hAnsiTheme="minorHAnsi" w:cstheme="minorHAnsi"/>
        </w:rPr>
        <w:t>to respond to the lead</w:t>
      </w:r>
      <w:r w:rsidR="00002CF8">
        <w:rPr>
          <w:rFonts w:asciiTheme="minorHAnsi" w:hAnsiTheme="minorHAnsi" w:cstheme="minorHAnsi"/>
        </w:rPr>
        <w:t xml:space="preserve"> online (or edit your response).</w:t>
      </w:r>
    </w:p>
    <w:p w:rsidR="00591BDA" w:rsidRDefault="00591BDA" w:rsidP="00591BDA">
      <w:pPr>
        <w:pStyle w:val="Default"/>
        <w:numPr>
          <w:ilvl w:val="0"/>
          <w:numId w:val="7"/>
        </w:numPr>
        <w:spacing w:after="36"/>
        <w:rPr>
          <w:rFonts w:asciiTheme="minorHAnsi" w:hAnsiTheme="minorHAnsi" w:cstheme="minorHAnsi"/>
        </w:rPr>
      </w:pPr>
      <w:r w:rsidRPr="00591BDA">
        <w:rPr>
          <w:rFonts w:asciiTheme="minorHAnsi" w:hAnsiTheme="minorHAnsi" w:cstheme="minorHAnsi"/>
        </w:rPr>
        <w:t xml:space="preserve">If a client response is required, click on the client’s email address to send your response directly to the client (respond to the CVB online in addition to this response) </w:t>
      </w:r>
    </w:p>
    <w:p w:rsidR="00591BDA" w:rsidRDefault="00591BDA" w:rsidP="00591BDA">
      <w:pPr>
        <w:pStyle w:val="Default"/>
        <w:numPr>
          <w:ilvl w:val="0"/>
          <w:numId w:val="7"/>
        </w:numPr>
        <w:spacing w:after="3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the lead has an attached RFP, it will be located in a field titled “Meeting Specs”.  Simply click the file name to open/download it.</w:t>
      </w:r>
    </w:p>
    <w:p w:rsidR="00591BDA" w:rsidRPr="00B63898" w:rsidRDefault="00591BDA" w:rsidP="00591BDA">
      <w:pPr>
        <w:pStyle w:val="Default"/>
        <w:spacing w:after="36"/>
        <w:rPr>
          <w:rFonts w:asciiTheme="minorHAnsi" w:hAnsiTheme="minorHAnsi" w:cstheme="minorHAnsi"/>
          <w:sz w:val="18"/>
        </w:rPr>
      </w:pPr>
    </w:p>
    <w:p w:rsidR="00591BDA" w:rsidRDefault="00EC79C8" w:rsidP="00591BDA">
      <w:pPr>
        <w:pStyle w:val="Default"/>
        <w:spacing w:after="3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6858000" cy="4282440"/>
            <wp:effectExtent l="19050" t="0" r="0" b="0"/>
            <wp:docPr id="5" name="Picture 4" descr="Lead_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_Detail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DA" w:rsidRPr="00591BDA" w:rsidRDefault="00591BDA" w:rsidP="00591BDA">
      <w:pPr>
        <w:pStyle w:val="Default"/>
        <w:spacing w:after="36"/>
        <w:rPr>
          <w:rFonts w:asciiTheme="minorHAnsi" w:hAnsiTheme="minorHAnsi" w:cstheme="minorHAnsi"/>
        </w:rPr>
      </w:pPr>
    </w:p>
    <w:p w:rsidR="00591BDA" w:rsidRPr="002371EB" w:rsidRDefault="00591BDA" w:rsidP="00B63898">
      <w:pPr>
        <w:pStyle w:val="Default"/>
        <w:numPr>
          <w:ilvl w:val="0"/>
          <w:numId w:val="7"/>
        </w:numPr>
        <w:rPr>
          <w:rFonts w:cstheme="minorHAnsi"/>
        </w:rPr>
      </w:pPr>
      <w:r w:rsidRPr="00B63898">
        <w:rPr>
          <w:rFonts w:asciiTheme="minorHAnsi" w:hAnsiTheme="minorHAnsi" w:cstheme="minorHAnsi"/>
        </w:rPr>
        <w:t>In the bottom left corner you will see an “Add Your Response” or “Edit Your Response” link – click the link to open and respond to this lead</w:t>
      </w:r>
    </w:p>
    <w:p w:rsidR="002371EB" w:rsidRDefault="002371EB" w:rsidP="002371EB">
      <w:pPr>
        <w:pStyle w:val="Default"/>
        <w:rPr>
          <w:rFonts w:asciiTheme="minorHAnsi" w:hAnsiTheme="minorHAnsi" w:cstheme="minorHAnsi"/>
        </w:rPr>
      </w:pPr>
    </w:p>
    <w:p w:rsidR="002371EB" w:rsidRDefault="00EC79C8" w:rsidP="002371EB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6858000" cy="1928495"/>
            <wp:effectExtent l="19050" t="0" r="0" b="0"/>
            <wp:docPr id="6" name="Picture 5" descr="Add_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_Respons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1EB" w:rsidRPr="00B63898" w:rsidRDefault="002371EB" w:rsidP="002371EB">
      <w:pPr>
        <w:pStyle w:val="Default"/>
        <w:rPr>
          <w:rFonts w:cstheme="minorHAnsi"/>
        </w:rPr>
      </w:pPr>
    </w:p>
    <w:p w:rsidR="00591BDA" w:rsidRPr="00591BDA" w:rsidRDefault="00591BDA" w:rsidP="00591BDA">
      <w:pPr>
        <w:pStyle w:val="Default"/>
        <w:numPr>
          <w:ilvl w:val="0"/>
          <w:numId w:val="7"/>
        </w:numPr>
        <w:spacing w:after="36"/>
        <w:rPr>
          <w:rFonts w:asciiTheme="minorHAnsi" w:hAnsiTheme="minorHAnsi" w:cstheme="minorHAnsi"/>
        </w:rPr>
      </w:pPr>
      <w:r w:rsidRPr="00591BDA">
        <w:rPr>
          <w:rFonts w:asciiTheme="minorHAnsi" w:hAnsiTheme="minorHAnsi" w:cstheme="minorHAnsi"/>
        </w:rPr>
        <w:t xml:space="preserve">Fill in the appropriate information, and click “Save” at the bottom </w:t>
      </w:r>
    </w:p>
    <w:p w:rsidR="00591BDA" w:rsidRPr="00591BDA" w:rsidRDefault="00591BDA" w:rsidP="00591BDA">
      <w:pPr>
        <w:pStyle w:val="Default"/>
        <w:numPr>
          <w:ilvl w:val="0"/>
          <w:numId w:val="7"/>
        </w:numPr>
        <w:spacing w:after="36"/>
        <w:rPr>
          <w:rFonts w:asciiTheme="minorHAnsi" w:hAnsiTheme="minorHAnsi" w:cstheme="minorHAnsi"/>
        </w:rPr>
      </w:pPr>
      <w:r w:rsidRPr="00591BDA">
        <w:rPr>
          <w:rFonts w:asciiTheme="minorHAnsi" w:hAnsiTheme="minorHAnsi" w:cstheme="minorHAnsi"/>
        </w:rPr>
        <w:t xml:space="preserve">Note that items in red are required fields </w:t>
      </w:r>
    </w:p>
    <w:p w:rsidR="00591BDA" w:rsidRPr="00591BDA" w:rsidRDefault="00591BDA" w:rsidP="00591BDA">
      <w:pPr>
        <w:pStyle w:val="Default"/>
        <w:numPr>
          <w:ilvl w:val="0"/>
          <w:numId w:val="7"/>
        </w:numPr>
        <w:rPr>
          <w:rFonts w:asciiTheme="minorHAnsi" w:hAnsiTheme="minorHAnsi" w:cstheme="minorHAnsi"/>
        </w:rPr>
      </w:pPr>
      <w:r w:rsidRPr="00591BDA">
        <w:rPr>
          <w:rFonts w:asciiTheme="minorHAnsi" w:hAnsiTheme="minorHAnsi" w:cstheme="minorHAnsi"/>
        </w:rPr>
        <w:t xml:space="preserve">Bureau Only Comments will only be seen by </w:t>
      </w:r>
      <w:r w:rsidR="00095525">
        <w:rPr>
          <w:rFonts w:asciiTheme="minorHAnsi" w:hAnsiTheme="minorHAnsi" w:cstheme="minorHAnsi"/>
        </w:rPr>
        <w:t>VISIT DENVER</w:t>
      </w:r>
      <w:r w:rsidR="00002CF8">
        <w:rPr>
          <w:rFonts w:asciiTheme="minorHAnsi" w:hAnsiTheme="minorHAnsi" w:cstheme="minorHAnsi"/>
        </w:rPr>
        <w:t xml:space="preserve"> </w:t>
      </w:r>
      <w:r w:rsidRPr="00591BDA">
        <w:rPr>
          <w:rFonts w:asciiTheme="minorHAnsi" w:hAnsiTheme="minorHAnsi" w:cstheme="minorHAnsi"/>
        </w:rPr>
        <w:t xml:space="preserve">(the client will not see them) </w:t>
      </w:r>
    </w:p>
    <w:p w:rsidR="00782B5E" w:rsidRDefault="00EC79C8" w:rsidP="00591BDA">
      <w:pPr>
        <w:pStyle w:val="Default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6858000" cy="3839210"/>
            <wp:effectExtent l="19050" t="0" r="0" b="0"/>
            <wp:docPr id="7" name="Picture 6" descr="Add_Respons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_Response_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CF" w:rsidRDefault="002365CF" w:rsidP="00591BDA">
      <w:pPr>
        <w:pStyle w:val="Default"/>
        <w:rPr>
          <w:rFonts w:cstheme="minorHAnsi"/>
        </w:rPr>
      </w:pPr>
    </w:p>
    <w:p w:rsidR="00427B8D" w:rsidRDefault="00427B8D" w:rsidP="00591BDA">
      <w:pPr>
        <w:pStyle w:val="Default"/>
        <w:rPr>
          <w:rFonts w:cstheme="minorHAnsi"/>
        </w:rPr>
      </w:pPr>
    </w:p>
    <w:p w:rsidR="002365CF" w:rsidRDefault="00FA2ADF" w:rsidP="00427B8D">
      <w:pPr>
        <w:pStyle w:val="ListParagraph"/>
        <w:numPr>
          <w:ilvl w:val="0"/>
          <w:numId w:val="7"/>
        </w:numPr>
        <w:rPr>
          <w:rFonts w:cstheme="minorHAnsi"/>
          <w:bCs/>
          <w:color w:val="000000"/>
          <w:sz w:val="24"/>
          <w:szCs w:val="24"/>
        </w:rPr>
      </w:pPr>
      <w:r w:rsidRPr="00427B8D">
        <w:rPr>
          <w:rFonts w:cstheme="minorHAnsi"/>
          <w:bCs/>
          <w:color w:val="000000"/>
          <w:sz w:val="24"/>
          <w:szCs w:val="24"/>
        </w:rPr>
        <w:t xml:space="preserve"> Once you click Save, an email is generated and sent to the Sales Manager at </w:t>
      </w:r>
      <w:r w:rsidR="00095525">
        <w:rPr>
          <w:rFonts w:cstheme="minorHAnsi"/>
        </w:rPr>
        <w:t>VISIT DENVER</w:t>
      </w:r>
      <w:r w:rsidRPr="00427B8D">
        <w:rPr>
          <w:rFonts w:cstheme="minorHAnsi"/>
          <w:bCs/>
          <w:color w:val="000000"/>
          <w:sz w:val="24"/>
          <w:szCs w:val="24"/>
        </w:rPr>
        <w:t xml:space="preserve"> </w:t>
      </w:r>
      <w:r w:rsidR="00EC79C8">
        <w:rPr>
          <w:rFonts w:cstheme="minorHAnsi"/>
          <w:bCs/>
          <w:color w:val="000000"/>
          <w:sz w:val="24"/>
          <w:szCs w:val="24"/>
        </w:rPr>
        <w:t xml:space="preserve">notifying </w:t>
      </w:r>
      <w:r w:rsidRPr="00427B8D">
        <w:rPr>
          <w:rFonts w:cstheme="minorHAnsi"/>
          <w:bCs/>
          <w:color w:val="000000"/>
          <w:sz w:val="24"/>
          <w:szCs w:val="24"/>
        </w:rPr>
        <w:t xml:space="preserve"> them know that you have entered your response.</w:t>
      </w:r>
    </w:p>
    <w:p w:rsidR="00427B8D" w:rsidRPr="00095525" w:rsidRDefault="00427B8D" w:rsidP="00427B8D">
      <w:pPr>
        <w:rPr>
          <w:rFonts w:cstheme="minorHAnsi"/>
          <w:b/>
          <w:bCs/>
          <w:color w:val="C00000"/>
          <w:sz w:val="24"/>
          <w:szCs w:val="24"/>
        </w:rPr>
      </w:pPr>
      <w:r w:rsidRPr="00095525">
        <w:rPr>
          <w:rFonts w:cstheme="minorHAnsi"/>
          <w:b/>
          <w:bCs/>
          <w:color w:val="C00000"/>
          <w:sz w:val="24"/>
          <w:szCs w:val="24"/>
        </w:rPr>
        <w:t>Entering Pickup</w:t>
      </w:r>
    </w:p>
    <w:p w:rsidR="00427B8D" w:rsidRDefault="00427B8D" w:rsidP="00427B8D">
      <w:pPr>
        <w:pStyle w:val="ListParagraph"/>
        <w:numPr>
          <w:ilvl w:val="0"/>
          <w:numId w:val="11"/>
        </w:numPr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</w:rPr>
        <w:t xml:space="preserve"> Once a m</w:t>
      </w:r>
      <w:r w:rsidR="00BA258C">
        <w:rPr>
          <w:rFonts w:cstheme="minorHAnsi"/>
          <w:bCs/>
          <w:color w:val="000000"/>
          <w:sz w:val="24"/>
          <w:szCs w:val="24"/>
        </w:rPr>
        <w:t xml:space="preserve">eeting has been turned into </w:t>
      </w:r>
      <w:proofErr w:type="gramStart"/>
      <w:r w:rsidR="00BA258C">
        <w:rPr>
          <w:rFonts w:cstheme="minorHAnsi"/>
          <w:bCs/>
          <w:color w:val="000000"/>
          <w:sz w:val="24"/>
          <w:szCs w:val="24"/>
        </w:rPr>
        <w:t>Definite</w:t>
      </w:r>
      <w:proofErr w:type="gramEnd"/>
      <w:r w:rsidR="00BA258C">
        <w:rPr>
          <w:rFonts w:cstheme="minorHAnsi"/>
          <w:bCs/>
          <w:color w:val="000000"/>
          <w:sz w:val="24"/>
          <w:szCs w:val="24"/>
        </w:rPr>
        <w:t xml:space="preserve"> business, you will see a “Pickup” section at the bottom of the screen beneath the response.</w:t>
      </w:r>
    </w:p>
    <w:p w:rsidR="00BA258C" w:rsidRDefault="00BA258C" w:rsidP="00427B8D">
      <w:pPr>
        <w:pStyle w:val="ListParagraph"/>
        <w:numPr>
          <w:ilvl w:val="0"/>
          <w:numId w:val="11"/>
        </w:numPr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</w:rPr>
        <w:t>After the meeting has taken place, you can enter the number of rooms you received from this meeting.</w:t>
      </w:r>
    </w:p>
    <w:p w:rsidR="0075055B" w:rsidRDefault="00EC79C8" w:rsidP="0075055B">
      <w:pPr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noProof/>
          <w:color w:val="000000"/>
          <w:sz w:val="24"/>
          <w:szCs w:val="24"/>
        </w:rPr>
        <w:drawing>
          <wp:inline distT="0" distB="0" distL="0" distR="0">
            <wp:extent cx="6858000" cy="1425575"/>
            <wp:effectExtent l="19050" t="0" r="0" b="0"/>
            <wp:docPr id="9" name="Picture 8" descr="Pick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kup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6C1" w:rsidRDefault="00D256C1" w:rsidP="00640884">
      <w:pPr>
        <w:rPr>
          <w:rFonts w:cstheme="minorHAnsi"/>
          <w:b/>
          <w:bCs/>
          <w:color w:val="F79646" w:themeColor="accent6"/>
          <w:sz w:val="24"/>
          <w:szCs w:val="24"/>
        </w:rPr>
      </w:pPr>
    </w:p>
    <w:p w:rsidR="00DD2751" w:rsidRDefault="00DD2751">
      <w:pPr>
        <w:rPr>
          <w:rFonts w:cstheme="minorHAnsi"/>
          <w:b/>
          <w:bCs/>
          <w:color w:val="F79646" w:themeColor="accent6"/>
          <w:sz w:val="24"/>
          <w:szCs w:val="24"/>
        </w:rPr>
      </w:pPr>
      <w:r>
        <w:rPr>
          <w:rFonts w:cstheme="minorHAnsi"/>
          <w:b/>
          <w:bCs/>
          <w:color w:val="F79646" w:themeColor="accent6"/>
          <w:sz w:val="24"/>
          <w:szCs w:val="24"/>
        </w:rPr>
        <w:br w:type="page"/>
      </w:r>
    </w:p>
    <w:p w:rsidR="00640884" w:rsidRPr="00095525" w:rsidRDefault="00640884" w:rsidP="00640884">
      <w:pPr>
        <w:rPr>
          <w:rFonts w:cstheme="minorHAnsi"/>
          <w:b/>
          <w:bCs/>
          <w:color w:val="C00000"/>
          <w:sz w:val="24"/>
          <w:szCs w:val="24"/>
        </w:rPr>
      </w:pPr>
      <w:r w:rsidRPr="00095525">
        <w:rPr>
          <w:rFonts w:cstheme="minorHAnsi"/>
          <w:b/>
          <w:bCs/>
          <w:color w:val="C00000"/>
          <w:sz w:val="24"/>
          <w:szCs w:val="24"/>
        </w:rPr>
        <w:lastRenderedPageBreak/>
        <w:t>Responding to Tour Leads</w:t>
      </w:r>
    </w:p>
    <w:p w:rsidR="00640884" w:rsidRPr="00640884" w:rsidRDefault="00640884" w:rsidP="00640884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color w:val="000000"/>
          <w:sz w:val="24"/>
          <w:szCs w:val="24"/>
        </w:rPr>
      </w:pPr>
      <w:r w:rsidRPr="00640884">
        <w:rPr>
          <w:rFonts w:cstheme="minorHAnsi"/>
          <w:bCs/>
          <w:color w:val="000000"/>
          <w:sz w:val="24"/>
          <w:szCs w:val="24"/>
        </w:rPr>
        <w:t>On the Leads grid, use the filters to view Tour Leads.</w:t>
      </w:r>
    </w:p>
    <w:p w:rsidR="00640884" w:rsidRDefault="00640884" w:rsidP="00640884">
      <w:pPr>
        <w:spacing w:after="0"/>
        <w:rPr>
          <w:rFonts w:cstheme="minorHAnsi"/>
          <w:bCs/>
          <w:noProof/>
          <w:color w:val="000000"/>
          <w:sz w:val="24"/>
          <w:szCs w:val="24"/>
        </w:rPr>
      </w:pPr>
    </w:p>
    <w:p w:rsidR="00DD2751" w:rsidRDefault="00EC79C8" w:rsidP="00640884">
      <w:pPr>
        <w:spacing w:after="0"/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noProof/>
          <w:color w:val="000000"/>
          <w:sz w:val="24"/>
          <w:szCs w:val="24"/>
        </w:rPr>
        <w:drawing>
          <wp:inline distT="0" distB="0" distL="0" distR="0">
            <wp:extent cx="6858000" cy="1362710"/>
            <wp:effectExtent l="19050" t="0" r="0" b="0"/>
            <wp:docPr id="10" name="Picture 9" descr="Tour_Lead_gr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_Lead_grid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Cs/>
          <w:color w:val="000000"/>
          <w:sz w:val="24"/>
          <w:szCs w:val="24"/>
        </w:rPr>
        <w:br/>
      </w:r>
    </w:p>
    <w:p w:rsidR="00640884" w:rsidRDefault="00640884" w:rsidP="00640884">
      <w:pPr>
        <w:pStyle w:val="Default"/>
        <w:numPr>
          <w:ilvl w:val="0"/>
          <w:numId w:val="12"/>
        </w:numPr>
        <w:rPr>
          <w:rFonts w:asciiTheme="minorHAnsi" w:hAnsiTheme="minorHAnsi" w:cstheme="minorHAnsi"/>
        </w:rPr>
      </w:pPr>
      <w:r w:rsidRPr="00591BDA">
        <w:rPr>
          <w:rFonts w:asciiTheme="minorHAnsi" w:hAnsiTheme="minorHAnsi" w:cstheme="minorHAnsi"/>
        </w:rPr>
        <w:t xml:space="preserve">Click on the </w:t>
      </w:r>
      <w:r>
        <w:rPr>
          <w:rFonts w:asciiTheme="minorHAnsi" w:hAnsiTheme="minorHAnsi" w:cstheme="minorHAnsi"/>
        </w:rPr>
        <w:t>Opportunity</w:t>
      </w:r>
      <w:r w:rsidRPr="00591BDA">
        <w:rPr>
          <w:rFonts w:asciiTheme="minorHAnsi" w:hAnsiTheme="minorHAnsi" w:cstheme="minorHAnsi"/>
        </w:rPr>
        <w:t xml:space="preserve"> ID or </w:t>
      </w:r>
      <w:r>
        <w:rPr>
          <w:rFonts w:asciiTheme="minorHAnsi" w:hAnsiTheme="minorHAnsi" w:cstheme="minorHAnsi"/>
        </w:rPr>
        <w:t>Title to open and respond.</w:t>
      </w:r>
    </w:p>
    <w:p w:rsidR="00640884" w:rsidRPr="00591BDA" w:rsidRDefault="00640884" w:rsidP="00640884">
      <w:pPr>
        <w:pStyle w:val="Default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needed, assign the lead to a specific Sales manager by clicking on “Change Contact.</w:t>
      </w:r>
    </w:p>
    <w:p w:rsidR="00640884" w:rsidRDefault="00EC79C8" w:rsidP="00BD7E5B">
      <w:pPr>
        <w:pStyle w:val="Default"/>
        <w:spacing w:after="36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</w:p>
    <w:p w:rsidR="00DD2751" w:rsidRDefault="00EC79C8" w:rsidP="00DD2751">
      <w:pPr>
        <w:pStyle w:val="Default"/>
        <w:spacing w:after="3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6858000" cy="3715385"/>
            <wp:effectExtent l="19050" t="0" r="0" b="0"/>
            <wp:docPr id="11" name="Picture 10" descr="Tour_L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_Lead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51" w:rsidRPr="00591BDA" w:rsidRDefault="00DD2751" w:rsidP="00DD2751">
      <w:pPr>
        <w:pStyle w:val="Default"/>
        <w:spacing w:after="36"/>
        <w:rPr>
          <w:rFonts w:asciiTheme="minorHAnsi" w:hAnsiTheme="minorHAnsi" w:cstheme="minorHAnsi"/>
        </w:rPr>
      </w:pPr>
    </w:p>
    <w:p w:rsidR="00DD2751" w:rsidRDefault="00DD2751" w:rsidP="00DD2751">
      <w:pPr>
        <w:pStyle w:val="Default"/>
        <w:spacing w:after="36"/>
        <w:rPr>
          <w:rFonts w:asciiTheme="minorHAnsi" w:hAnsiTheme="minorHAnsi" w:cstheme="minorHAnsi"/>
        </w:rPr>
      </w:pPr>
    </w:p>
    <w:p w:rsidR="00DD2751" w:rsidRDefault="00DD2751" w:rsidP="00DD2751">
      <w:pPr>
        <w:pStyle w:val="Default"/>
        <w:spacing w:after="36"/>
        <w:rPr>
          <w:rFonts w:asciiTheme="minorHAnsi" w:hAnsiTheme="minorHAnsi" w:cstheme="minorHAnsi"/>
        </w:rPr>
      </w:pPr>
    </w:p>
    <w:sectPr w:rsidR="00DD2751" w:rsidSect="002F76E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F61" w:rsidRDefault="00B92F61" w:rsidP="00822329">
      <w:pPr>
        <w:spacing w:after="0" w:line="240" w:lineRule="auto"/>
      </w:pPr>
      <w:r>
        <w:separator/>
      </w:r>
    </w:p>
  </w:endnote>
  <w:endnote w:type="continuationSeparator" w:id="0">
    <w:p w:rsidR="00B92F61" w:rsidRDefault="00B92F61" w:rsidP="00822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329" w:rsidRDefault="0082232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329" w:rsidRDefault="0082232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329" w:rsidRDefault="0082232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F61" w:rsidRDefault="00B92F61" w:rsidP="00822329">
      <w:pPr>
        <w:spacing w:after="0" w:line="240" w:lineRule="auto"/>
      </w:pPr>
      <w:r>
        <w:separator/>
      </w:r>
    </w:p>
  </w:footnote>
  <w:footnote w:type="continuationSeparator" w:id="0">
    <w:p w:rsidR="00B92F61" w:rsidRDefault="00B92F61" w:rsidP="00822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329" w:rsidRDefault="0082232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329" w:rsidRDefault="0082232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329" w:rsidRDefault="0082232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618DF"/>
    <w:multiLevelType w:val="hybridMultilevel"/>
    <w:tmpl w:val="3984D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A79DB"/>
    <w:multiLevelType w:val="hybridMultilevel"/>
    <w:tmpl w:val="1DAE27CC"/>
    <w:lvl w:ilvl="0" w:tplc="602E3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580C4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166B8"/>
    <w:multiLevelType w:val="hybridMultilevel"/>
    <w:tmpl w:val="3CD40AD0"/>
    <w:lvl w:ilvl="0" w:tplc="4D949C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1580C4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7170FE"/>
    <w:multiLevelType w:val="hybridMultilevel"/>
    <w:tmpl w:val="B9A8E6BA"/>
    <w:lvl w:ilvl="0" w:tplc="602E3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7798E"/>
    <w:multiLevelType w:val="hybridMultilevel"/>
    <w:tmpl w:val="021AF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5D73C1"/>
    <w:multiLevelType w:val="hybridMultilevel"/>
    <w:tmpl w:val="2818A7C8"/>
    <w:lvl w:ilvl="0" w:tplc="602E3D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0FE7168"/>
    <w:multiLevelType w:val="hybridMultilevel"/>
    <w:tmpl w:val="6C02E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48723C"/>
    <w:multiLevelType w:val="hybridMultilevel"/>
    <w:tmpl w:val="33407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B15C2A"/>
    <w:multiLevelType w:val="hybridMultilevel"/>
    <w:tmpl w:val="1BCE14DA"/>
    <w:lvl w:ilvl="0" w:tplc="602E3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580C4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365549"/>
    <w:multiLevelType w:val="hybridMultilevel"/>
    <w:tmpl w:val="83C6D482"/>
    <w:lvl w:ilvl="0" w:tplc="602E3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580C4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C7077A"/>
    <w:multiLevelType w:val="hybridMultilevel"/>
    <w:tmpl w:val="18EA47D6"/>
    <w:lvl w:ilvl="0" w:tplc="602E3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5C0045"/>
    <w:multiLevelType w:val="hybridMultilevel"/>
    <w:tmpl w:val="EF065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C8001C"/>
    <w:multiLevelType w:val="hybridMultilevel"/>
    <w:tmpl w:val="08BEB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8"/>
  </w:num>
  <w:num w:numId="5">
    <w:abstractNumId w:val="1"/>
  </w:num>
  <w:num w:numId="6">
    <w:abstractNumId w:val="5"/>
  </w:num>
  <w:num w:numId="7">
    <w:abstractNumId w:val="2"/>
  </w:num>
  <w:num w:numId="8">
    <w:abstractNumId w:val="10"/>
  </w:num>
  <w:num w:numId="9">
    <w:abstractNumId w:val="3"/>
  </w:num>
  <w:num w:numId="10">
    <w:abstractNumId w:val="12"/>
  </w:num>
  <w:num w:numId="11">
    <w:abstractNumId w:val="7"/>
  </w:num>
  <w:num w:numId="12">
    <w:abstractNumId w:val="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748D"/>
    <w:rsid w:val="00002CF8"/>
    <w:rsid w:val="000539F1"/>
    <w:rsid w:val="00095525"/>
    <w:rsid w:val="001A6392"/>
    <w:rsid w:val="0022739D"/>
    <w:rsid w:val="002365CF"/>
    <w:rsid w:val="002371EB"/>
    <w:rsid w:val="00264F76"/>
    <w:rsid w:val="00287D94"/>
    <w:rsid w:val="002D752B"/>
    <w:rsid w:val="002F435E"/>
    <w:rsid w:val="002F76E9"/>
    <w:rsid w:val="003606F5"/>
    <w:rsid w:val="003959F7"/>
    <w:rsid w:val="003E5E97"/>
    <w:rsid w:val="003F5258"/>
    <w:rsid w:val="00410439"/>
    <w:rsid w:val="00427B8D"/>
    <w:rsid w:val="004F7DA4"/>
    <w:rsid w:val="00591BDA"/>
    <w:rsid w:val="00597C47"/>
    <w:rsid w:val="005A2B8D"/>
    <w:rsid w:val="00640884"/>
    <w:rsid w:val="00683E7B"/>
    <w:rsid w:val="006950C1"/>
    <w:rsid w:val="00710694"/>
    <w:rsid w:val="00746BA5"/>
    <w:rsid w:val="0075055B"/>
    <w:rsid w:val="00763437"/>
    <w:rsid w:val="00782B5E"/>
    <w:rsid w:val="00822329"/>
    <w:rsid w:val="00826578"/>
    <w:rsid w:val="00853953"/>
    <w:rsid w:val="0087019B"/>
    <w:rsid w:val="008F593E"/>
    <w:rsid w:val="00945210"/>
    <w:rsid w:val="00957B98"/>
    <w:rsid w:val="00966595"/>
    <w:rsid w:val="009E7E80"/>
    <w:rsid w:val="00A13BF9"/>
    <w:rsid w:val="00AB7A24"/>
    <w:rsid w:val="00B204BF"/>
    <w:rsid w:val="00B63898"/>
    <w:rsid w:val="00B92F61"/>
    <w:rsid w:val="00BA258C"/>
    <w:rsid w:val="00BC00DF"/>
    <w:rsid w:val="00BD40E1"/>
    <w:rsid w:val="00BD7E5B"/>
    <w:rsid w:val="00C1249D"/>
    <w:rsid w:val="00C44A59"/>
    <w:rsid w:val="00C5277F"/>
    <w:rsid w:val="00C55B22"/>
    <w:rsid w:val="00C640C8"/>
    <w:rsid w:val="00C740E3"/>
    <w:rsid w:val="00CA7FE8"/>
    <w:rsid w:val="00CB21B9"/>
    <w:rsid w:val="00CE0D44"/>
    <w:rsid w:val="00CE5FE8"/>
    <w:rsid w:val="00D256C1"/>
    <w:rsid w:val="00D41D0F"/>
    <w:rsid w:val="00D562DD"/>
    <w:rsid w:val="00D615A3"/>
    <w:rsid w:val="00DB5688"/>
    <w:rsid w:val="00DD2751"/>
    <w:rsid w:val="00E1748D"/>
    <w:rsid w:val="00E31D9D"/>
    <w:rsid w:val="00E758DF"/>
    <w:rsid w:val="00EC79C8"/>
    <w:rsid w:val="00EF5CF1"/>
    <w:rsid w:val="00F93F57"/>
    <w:rsid w:val="00FA2ADF"/>
    <w:rsid w:val="00FC0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1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48D"/>
    <w:rPr>
      <w:rFonts w:ascii="Tahoma" w:hAnsi="Tahoma" w:cs="Tahoma"/>
      <w:sz w:val="16"/>
      <w:szCs w:val="16"/>
    </w:rPr>
  </w:style>
  <w:style w:type="character" w:customStyle="1" w:styleId="merge">
    <w:name w:val="merge"/>
    <w:basedOn w:val="DefaultParagraphFont"/>
    <w:rsid w:val="00E1748D"/>
  </w:style>
  <w:style w:type="character" w:customStyle="1" w:styleId="mergebig">
    <w:name w:val="mergebig"/>
    <w:basedOn w:val="DefaultParagraphFont"/>
    <w:rsid w:val="00E1748D"/>
  </w:style>
  <w:style w:type="character" w:styleId="Hyperlink">
    <w:name w:val="Hyperlink"/>
    <w:basedOn w:val="DefaultParagraphFont"/>
    <w:uiPriority w:val="99"/>
    <w:unhideWhenUsed/>
    <w:rsid w:val="00E1748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F435E"/>
    <w:pPr>
      <w:ind w:left="720"/>
      <w:contextualSpacing/>
    </w:pPr>
  </w:style>
  <w:style w:type="paragraph" w:customStyle="1" w:styleId="Default">
    <w:name w:val="Default"/>
    <w:rsid w:val="001A6392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822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2329"/>
  </w:style>
  <w:style w:type="paragraph" w:styleId="Footer">
    <w:name w:val="footer"/>
    <w:basedOn w:val="Normal"/>
    <w:link w:val="FooterChar"/>
    <w:uiPriority w:val="99"/>
    <w:semiHidden/>
    <w:unhideWhenUsed/>
    <w:rsid w:val="00822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23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5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tranet.denver.simpleviewcrm.com" TargetMode="Externa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SimpleView</Company>
  <LinksUpToDate>false</LinksUpToDate>
  <CharactersWithSpaces>3348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 Wilkins</dc:creator>
  <cp:lastModifiedBy>mvaldenegro</cp:lastModifiedBy>
  <cp:revision>6</cp:revision>
  <dcterms:created xsi:type="dcterms:W3CDTF">2013-12-04T20:25:00Z</dcterms:created>
  <dcterms:modified xsi:type="dcterms:W3CDTF">2014-04-16T17:12:00Z</dcterms:modified>
</cp:coreProperties>
</file>